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CF00EE" w14:textId="02A95D71" w:rsidR="00DD05F8" w:rsidRDefault="00DD05F8" w:rsidP="00DD05F8">
      <w:pPr>
        <w:pStyle w:val="NoSpacing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DOCKET NO. 54683</w:t>
      </w:r>
    </w:p>
    <w:p w14:paraId="5F3D8416" w14:textId="2ACBA689" w:rsidR="00DD05F8" w:rsidRDefault="00DD05F8" w:rsidP="00DD05F8">
      <w:pPr>
        <w:pStyle w:val="NoSpacing"/>
        <w:jc w:val="center"/>
        <w:rPr>
          <w:rFonts w:ascii="Times New Roman" w:hAnsi="Times New Roman" w:cs="Times New Roman"/>
          <w:b/>
          <w:bCs/>
        </w:rPr>
      </w:pPr>
    </w:p>
    <w:p w14:paraId="33D3B6BF" w14:textId="77777777" w:rsidR="00DD05F8" w:rsidRDefault="00DD05F8" w:rsidP="00DD05F8">
      <w:pPr>
        <w:pStyle w:val="NoSpacing"/>
        <w:jc w:val="center"/>
        <w:rPr>
          <w:rFonts w:ascii="Times New Roman" w:hAnsi="Times New Roman" w:cs="Times New Roman"/>
          <w:b/>
          <w:bCs/>
        </w:rPr>
      </w:pPr>
    </w:p>
    <w:p w14:paraId="69D6DC30" w14:textId="321063A7" w:rsidR="00DD05F8" w:rsidRDefault="00DD05F8" w:rsidP="00DD05F8">
      <w:pPr>
        <w:pStyle w:val="NoSpacing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APPLICATION OF ENVIRO-</w:t>
      </w:r>
      <w:r>
        <w:rPr>
          <w:rFonts w:ascii="Times New Roman" w:hAnsi="Times New Roman" w:cs="Times New Roman"/>
          <w:b/>
          <w:bCs/>
        </w:rPr>
        <w:tab/>
      </w:r>
      <w:r>
        <w:rPr>
          <w:rFonts w:ascii="Times New Roman" w:hAnsi="Times New Roman" w:cs="Times New Roman"/>
          <w:b/>
          <w:bCs/>
        </w:rPr>
        <w:tab/>
        <w:t>§</w:t>
      </w:r>
      <w:r>
        <w:rPr>
          <w:rFonts w:ascii="Times New Roman" w:hAnsi="Times New Roman" w:cs="Times New Roman"/>
          <w:b/>
          <w:bCs/>
        </w:rPr>
        <w:tab/>
        <w:t>PUBLIC UTILITY COMMISSION</w:t>
      </w:r>
    </w:p>
    <w:p w14:paraId="5B037450" w14:textId="030DCE58" w:rsidR="00DD05F8" w:rsidRDefault="00DD05F8" w:rsidP="00DD05F8">
      <w:pPr>
        <w:pStyle w:val="NoSpacing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MANAGEMENT FOR AUTH-</w:t>
      </w:r>
      <w:r>
        <w:rPr>
          <w:rFonts w:ascii="Times New Roman" w:hAnsi="Times New Roman" w:cs="Times New Roman"/>
          <w:b/>
          <w:bCs/>
        </w:rPr>
        <w:tab/>
      </w:r>
      <w:r>
        <w:rPr>
          <w:rFonts w:ascii="Times New Roman" w:hAnsi="Times New Roman" w:cs="Times New Roman"/>
          <w:b/>
          <w:bCs/>
        </w:rPr>
        <w:tab/>
        <w:t>§</w:t>
      </w:r>
      <w:r>
        <w:rPr>
          <w:rFonts w:ascii="Times New Roman" w:hAnsi="Times New Roman" w:cs="Times New Roman"/>
          <w:b/>
          <w:bCs/>
        </w:rPr>
        <w:tab/>
      </w:r>
    </w:p>
    <w:p w14:paraId="150731E0" w14:textId="64DB1F31" w:rsidR="00DD05F8" w:rsidRDefault="00DD05F8" w:rsidP="00DD05F8">
      <w:pPr>
        <w:pStyle w:val="NoSpacing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ORITY TO CHANGE RATES</w:t>
      </w:r>
      <w:r>
        <w:rPr>
          <w:rFonts w:ascii="Times New Roman" w:hAnsi="Times New Roman" w:cs="Times New Roman"/>
          <w:b/>
          <w:bCs/>
        </w:rPr>
        <w:tab/>
      </w:r>
      <w:r>
        <w:rPr>
          <w:rFonts w:ascii="Times New Roman" w:hAnsi="Times New Roman" w:cs="Times New Roman"/>
          <w:b/>
          <w:bCs/>
        </w:rPr>
        <w:tab/>
        <w:t>§</w:t>
      </w:r>
      <w:r>
        <w:rPr>
          <w:rFonts w:ascii="Times New Roman" w:hAnsi="Times New Roman" w:cs="Times New Roman"/>
          <w:b/>
          <w:bCs/>
        </w:rPr>
        <w:tab/>
      </w:r>
      <w:r>
        <w:rPr>
          <w:rFonts w:ascii="Times New Roman" w:hAnsi="Times New Roman" w:cs="Times New Roman"/>
          <w:b/>
          <w:bCs/>
        </w:rPr>
        <w:tab/>
        <w:t>OF TEXAS</w:t>
      </w:r>
    </w:p>
    <w:p w14:paraId="0ABD6614" w14:textId="77777777" w:rsidR="00DD05F8" w:rsidRDefault="00DD05F8" w:rsidP="00DD05F8">
      <w:pPr>
        <w:pStyle w:val="NoSpacing"/>
        <w:rPr>
          <w:rFonts w:ascii="Times New Roman" w:hAnsi="Times New Roman" w:cs="Times New Roman"/>
          <w:b/>
          <w:bCs/>
        </w:rPr>
      </w:pPr>
    </w:p>
    <w:p w14:paraId="1FF8D9F5" w14:textId="77777777" w:rsidR="00DD05F8" w:rsidRDefault="00DD05F8" w:rsidP="00DD05F8">
      <w:pPr>
        <w:pStyle w:val="NoSpacing"/>
        <w:rPr>
          <w:rFonts w:ascii="Times New Roman" w:hAnsi="Times New Roman" w:cs="Times New Roman"/>
          <w:b/>
          <w:bCs/>
        </w:rPr>
      </w:pPr>
    </w:p>
    <w:p w14:paraId="0F377763" w14:textId="5958F3F0" w:rsidR="00DD05F8" w:rsidRDefault="00DD05F8" w:rsidP="00DD05F8">
      <w:pPr>
        <w:pStyle w:val="NoSpacing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ENVIRO-MANAGEMENT’S SUPPLEMENTAL RESPONSE TO COMMISSION STAFF’S FIRST REQUEST FOR INFORMATION</w:t>
      </w:r>
    </w:p>
    <w:p w14:paraId="5A9D4FBF" w14:textId="43357C5A" w:rsidR="00DD05F8" w:rsidRDefault="00DD05F8" w:rsidP="00DD05F8">
      <w:pPr>
        <w:pStyle w:val="NoSpacing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QUESTION NO. STAFF 1-9</w:t>
      </w:r>
    </w:p>
    <w:p w14:paraId="22DB699D" w14:textId="77777777" w:rsidR="00DD05F8" w:rsidRDefault="00DD05F8" w:rsidP="00DD05F8">
      <w:pPr>
        <w:pStyle w:val="NoSpacing"/>
        <w:jc w:val="center"/>
        <w:rPr>
          <w:rFonts w:ascii="Times New Roman" w:hAnsi="Times New Roman" w:cs="Times New Roman"/>
          <w:b/>
          <w:bCs/>
        </w:rPr>
      </w:pPr>
    </w:p>
    <w:p w14:paraId="0E72BF6E" w14:textId="77777777" w:rsidR="00DD05F8" w:rsidRDefault="00DD05F8" w:rsidP="00DD05F8">
      <w:pPr>
        <w:pStyle w:val="NoSpacing"/>
        <w:jc w:val="center"/>
        <w:rPr>
          <w:rFonts w:ascii="Times New Roman" w:hAnsi="Times New Roman" w:cs="Times New Roman"/>
          <w:b/>
          <w:bCs/>
        </w:rPr>
      </w:pPr>
    </w:p>
    <w:p w14:paraId="5C564721" w14:textId="0DBA7507" w:rsidR="00DD05F8" w:rsidRDefault="00DD05F8" w:rsidP="00DD05F8">
      <w:pPr>
        <w:pStyle w:val="NoSpacing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Rate-Case Expenses</w:t>
      </w:r>
    </w:p>
    <w:p w14:paraId="32ACA180" w14:textId="77777777" w:rsidR="00DD05F8" w:rsidRDefault="00DD05F8" w:rsidP="00DD05F8">
      <w:pPr>
        <w:pStyle w:val="NoSpacing"/>
        <w:rPr>
          <w:rFonts w:ascii="Times New Roman" w:hAnsi="Times New Roman" w:cs="Times New Roman"/>
          <w:b/>
          <w:bCs/>
        </w:rPr>
      </w:pPr>
    </w:p>
    <w:p w14:paraId="110F5AE5" w14:textId="068B0692" w:rsidR="00DD05F8" w:rsidRDefault="00DD05F8" w:rsidP="00DD05F8">
      <w:pPr>
        <w:pStyle w:val="NoSpacing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Staff 1-9</w:t>
      </w:r>
    </w:p>
    <w:p w14:paraId="5ACAC1C7" w14:textId="77777777" w:rsidR="00DD05F8" w:rsidRDefault="00DD05F8" w:rsidP="00DD05F8">
      <w:pPr>
        <w:pStyle w:val="NoSpacing"/>
        <w:rPr>
          <w:rFonts w:ascii="Times New Roman" w:hAnsi="Times New Roman" w:cs="Times New Roman"/>
          <w:b/>
          <w:bCs/>
        </w:rPr>
      </w:pPr>
    </w:p>
    <w:p w14:paraId="423EFA32" w14:textId="77777777" w:rsidR="001A5E16" w:rsidRDefault="00DD05F8" w:rsidP="00DD05F8">
      <w:pPr>
        <w:pStyle w:val="NoSpacing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Enviro-Management is seeking recovery of its rate-case expenses related to this proceeding and submits this supplemental response </w:t>
      </w:r>
      <w:r w:rsidR="001A5E16">
        <w:rPr>
          <w:rFonts w:ascii="Times New Roman" w:hAnsi="Times New Roman" w:cs="Times New Roman"/>
        </w:rPr>
        <w:t>with three additional receipts (FedEx) totaling $150.90.</w:t>
      </w:r>
    </w:p>
    <w:p w14:paraId="7FBBAC10" w14:textId="77777777" w:rsidR="001A5E16" w:rsidRDefault="001A5E16" w:rsidP="00DD05F8">
      <w:pPr>
        <w:pStyle w:val="NoSpacing"/>
        <w:rPr>
          <w:rFonts w:ascii="Times New Roman" w:hAnsi="Times New Roman" w:cs="Times New Roman"/>
        </w:rPr>
      </w:pPr>
    </w:p>
    <w:p w14:paraId="3934A67B" w14:textId="77777777" w:rsidR="001A5E16" w:rsidRDefault="001A5E16" w:rsidP="00DD05F8">
      <w:pPr>
        <w:pStyle w:val="NoSpacing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The total cost Enviro-Management is seeking in re-imbursement is $10,478.29. </w:t>
      </w:r>
    </w:p>
    <w:p w14:paraId="43545CE1" w14:textId="77777777" w:rsidR="001A5E16" w:rsidRDefault="001A5E16" w:rsidP="00DD05F8">
      <w:pPr>
        <w:pStyle w:val="NoSpacing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There are 137 customers receiving bills. Per Rules and Regulations, Enviro-Management proposes a two year pay back. The breakdown is as follows:</w:t>
      </w:r>
    </w:p>
    <w:p w14:paraId="2C6E7771" w14:textId="77777777" w:rsidR="001A5E16" w:rsidRDefault="001A5E16" w:rsidP="00DD05F8">
      <w:pPr>
        <w:pStyle w:val="NoSpacing"/>
        <w:rPr>
          <w:rFonts w:ascii="Times New Roman" w:hAnsi="Times New Roman" w:cs="Times New Roman"/>
        </w:rPr>
      </w:pPr>
    </w:p>
    <w:p w14:paraId="029B2552" w14:textId="77777777" w:rsidR="001A5E16" w:rsidRDefault="001A5E16" w:rsidP="00DD05F8">
      <w:pPr>
        <w:pStyle w:val="NoSpacing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$10,478.29 divided by 137 bills = $76.48</w:t>
      </w:r>
    </w:p>
    <w:p w14:paraId="49130377" w14:textId="77777777" w:rsidR="001A5E16" w:rsidRDefault="001A5E16" w:rsidP="00DD05F8">
      <w:pPr>
        <w:pStyle w:val="NoSpacing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$76.48 divided by 24 months = $3.19 per bill</w:t>
      </w:r>
    </w:p>
    <w:p w14:paraId="29285427" w14:textId="77777777" w:rsidR="001A5E16" w:rsidRDefault="001A5E16" w:rsidP="00DD05F8">
      <w:pPr>
        <w:pStyle w:val="NoSpacing"/>
        <w:rPr>
          <w:rFonts w:ascii="Times New Roman" w:hAnsi="Times New Roman" w:cs="Times New Roman"/>
        </w:rPr>
      </w:pPr>
    </w:p>
    <w:p w14:paraId="2D48AC31" w14:textId="453FAF18" w:rsidR="001A5E16" w:rsidRDefault="001A5E16" w:rsidP="00DD05F8">
      <w:pPr>
        <w:pStyle w:val="NoSpacing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 Schedule of Rate Case Expenses by Month </w:t>
      </w:r>
      <w:r w:rsidR="009C2820">
        <w:rPr>
          <w:rFonts w:ascii="Times New Roman" w:hAnsi="Times New Roman" w:cs="Times New Roman"/>
        </w:rPr>
        <w:t>and additional receipts are attached.</w:t>
      </w:r>
    </w:p>
    <w:p w14:paraId="48BA6429" w14:textId="63DD161D" w:rsidR="00DD05F8" w:rsidRDefault="001A5E16" w:rsidP="00DD05F8">
      <w:pPr>
        <w:pStyle w:val="NoSpacing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The compensation requested is reasonable and just.</w:t>
      </w:r>
    </w:p>
    <w:p w14:paraId="1CC3F7FE" w14:textId="77777777" w:rsidR="004501A0" w:rsidRDefault="004501A0" w:rsidP="00DD05F8">
      <w:pPr>
        <w:pStyle w:val="NoSpacing"/>
        <w:rPr>
          <w:rFonts w:ascii="Times New Roman" w:hAnsi="Times New Roman" w:cs="Times New Roman"/>
        </w:rPr>
      </w:pPr>
    </w:p>
    <w:p w14:paraId="153565C9" w14:textId="372D09E8" w:rsidR="004501A0" w:rsidRDefault="004501A0" w:rsidP="00DD05F8">
      <w:pPr>
        <w:pStyle w:val="NoSpacing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In conclusion, Enviro-Management request</w:t>
      </w:r>
      <w:r w:rsidR="009C2820">
        <w:rPr>
          <w:rFonts w:ascii="Times New Roman" w:hAnsi="Times New Roman" w:cs="Times New Roman"/>
        </w:rPr>
        <w:t>s</w:t>
      </w:r>
      <w:r>
        <w:rPr>
          <w:rFonts w:ascii="Times New Roman" w:hAnsi="Times New Roman" w:cs="Times New Roman"/>
        </w:rPr>
        <w:t xml:space="preserve"> that it </w:t>
      </w:r>
      <w:r w:rsidR="009C2820">
        <w:rPr>
          <w:rFonts w:ascii="Times New Roman" w:hAnsi="Times New Roman" w:cs="Times New Roman"/>
        </w:rPr>
        <w:t>be granted</w:t>
      </w:r>
      <w:r>
        <w:rPr>
          <w:rFonts w:ascii="Times New Roman" w:hAnsi="Times New Roman" w:cs="Times New Roman"/>
        </w:rPr>
        <w:t xml:space="preserve"> this and any other relief to which it may be justly entitled.</w:t>
      </w:r>
    </w:p>
    <w:p w14:paraId="2C4FBA48" w14:textId="453E3DBE" w:rsidR="004501A0" w:rsidRDefault="004501A0" w:rsidP="009C2820">
      <w:pPr>
        <w:pStyle w:val="NoSpacing"/>
        <w:rPr>
          <w:rFonts w:ascii="Times New Roman" w:hAnsi="Times New Roman" w:cs="Times New Roman"/>
        </w:rPr>
      </w:pPr>
    </w:p>
    <w:p w14:paraId="70859078" w14:textId="77777777" w:rsidR="009C2820" w:rsidRDefault="009C2820" w:rsidP="009C2820">
      <w:pPr>
        <w:pStyle w:val="NoSpacing"/>
        <w:rPr>
          <w:rFonts w:ascii="Times New Roman" w:hAnsi="Times New Roman" w:cs="Times New Roman"/>
        </w:rPr>
      </w:pPr>
    </w:p>
    <w:p w14:paraId="72A32571" w14:textId="2E66B1B4" w:rsidR="009C2820" w:rsidRDefault="009C2820" w:rsidP="009C2820">
      <w:pPr>
        <w:pStyle w:val="NoSpacing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Respectfully submitted,</w:t>
      </w:r>
    </w:p>
    <w:p w14:paraId="2B48017E" w14:textId="77777777" w:rsidR="009C2820" w:rsidRDefault="009C2820" w:rsidP="009C2820">
      <w:pPr>
        <w:pStyle w:val="NoSpacing"/>
        <w:rPr>
          <w:rFonts w:ascii="Times New Roman" w:hAnsi="Times New Roman" w:cs="Times New Roman"/>
        </w:rPr>
      </w:pPr>
    </w:p>
    <w:p w14:paraId="0DB05C5A" w14:textId="1639D7E2" w:rsidR="009C2820" w:rsidRDefault="009C2820" w:rsidP="009C2820">
      <w:pPr>
        <w:pStyle w:val="NoSpacing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Sheila Agnew</w:t>
      </w:r>
    </w:p>
    <w:p w14:paraId="7495FCFD" w14:textId="24756E44" w:rsidR="009C2820" w:rsidRDefault="009C2820" w:rsidP="009C2820">
      <w:pPr>
        <w:pStyle w:val="NoSpacing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Enviro-Management</w:t>
      </w:r>
    </w:p>
    <w:p w14:paraId="3FE782E1" w14:textId="38DDB5DB" w:rsidR="009C2820" w:rsidRDefault="009C2820" w:rsidP="009C2820">
      <w:pPr>
        <w:pStyle w:val="NoSpacing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2424 </w:t>
      </w:r>
      <w:proofErr w:type="spellStart"/>
      <w:r>
        <w:rPr>
          <w:rFonts w:ascii="Times New Roman" w:hAnsi="Times New Roman" w:cs="Times New Roman"/>
        </w:rPr>
        <w:t>Sciaaca</w:t>
      </w:r>
      <w:proofErr w:type="spellEnd"/>
      <w:r>
        <w:rPr>
          <w:rFonts w:ascii="Times New Roman" w:hAnsi="Times New Roman" w:cs="Times New Roman"/>
        </w:rPr>
        <w:t xml:space="preserve"> Road</w:t>
      </w:r>
    </w:p>
    <w:p w14:paraId="232AE6D2" w14:textId="51ED7ACF" w:rsidR="009C2820" w:rsidRDefault="009C2820" w:rsidP="009C2820">
      <w:pPr>
        <w:pStyle w:val="NoSpacing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Spring, Texas 77373</w:t>
      </w:r>
    </w:p>
    <w:p w14:paraId="0DA8C0BA" w14:textId="4984769E" w:rsidR="009C2820" w:rsidRDefault="009C2820" w:rsidP="009C2820">
      <w:pPr>
        <w:pStyle w:val="NoSpacing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281-353-9479</w:t>
      </w:r>
    </w:p>
    <w:p w14:paraId="71D9E2F3" w14:textId="77777777" w:rsidR="009C2820" w:rsidRDefault="009C2820" w:rsidP="009C2820">
      <w:pPr>
        <w:pStyle w:val="NoSpacing"/>
        <w:rPr>
          <w:rFonts w:ascii="Times New Roman" w:hAnsi="Times New Roman" w:cs="Times New Roman"/>
        </w:rPr>
      </w:pPr>
    </w:p>
    <w:p w14:paraId="2E6243F3" w14:textId="7F7C46F6" w:rsidR="009C2820" w:rsidRDefault="009C2820" w:rsidP="009C2820">
      <w:pPr>
        <w:pStyle w:val="NoSpacing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/s/ Sheila Agnew</w:t>
      </w:r>
    </w:p>
    <w:p w14:paraId="0CFC8F1F" w14:textId="65FF0176" w:rsidR="009C2820" w:rsidRDefault="009C2820" w:rsidP="009C2820">
      <w:pPr>
        <w:pStyle w:val="NoSpacing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</w:p>
    <w:p w14:paraId="624DC4A7" w14:textId="59262B5C" w:rsidR="004501A0" w:rsidRDefault="004501A0" w:rsidP="009C2820">
      <w:pPr>
        <w:pStyle w:val="NoSpacing"/>
        <w:jc w:val="right"/>
        <w:rPr>
          <w:rFonts w:ascii="Times New Roman" w:hAnsi="Times New Roman" w:cs="Times New Roman"/>
        </w:rPr>
      </w:pPr>
    </w:p>
    <w:p w14:paraId="7B36822D" w14:textId="79EC7022" w:rsidR="009C2820" w:rsidRPr="00DD05F8" w:rsidRDefault="009C2820" w:rsidP="004501A0">
      <w:pPr>
        <w:pStyle w:val="NoSpacing"/>
        <w:jc w:val="center"/>
        <w:rPr>
          <w:rFonts w:ascii="Times New Roman" w:hAnsi="Times New Roman" w:cs="Times New Roman"/>
        </w:rPr>
      </w:pPr>
    </w:p>
    <w:sectPr w:rsidR="009C2820" w:rsidRPr="00DD05F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6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D05F8"/>
    <w:rsid w:val="001A5E16"/>
    <w:rsid w:val="00374121"/>
    <w:rsid w:val="004501A0"/>
    <w:rsid w:val="009C2820"/>
    <w:rsid w:val="00DD05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4B734E0"/>
  <w15:chartTrackingRefBased/>
  <w15:docId w15:val="{F4F46C11-8653-4F82-A704-E3ECFF9C3B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DD05F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D05F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D05F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D05F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D05F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D05F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D05F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D05F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D05F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D05F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D05F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D05F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D05F8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D05F8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D05F8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D05F8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D05F8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D05F8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DD05F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DD05F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DD05F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DD05F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DD05F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D05F8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DD05F8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DD05F8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D05F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D05F8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DD05F8"/>
    <w:rPr>
      <w:b/>
      <w:bCs/>
      <w:smallCaps/>
      <w:color w:val="0F4761" w:themeColor="accent1" w:themeShade="BF"/>
      <w:spacing w:val="5"/>
    </w:rPr>
  </w:style>
  <w:style w:type="paragraph" w:styleId="NoSpacing">
    <w:name w:val="No Spacing"/>
    <w:uiPriority w:val="1"/>
    <w:qFormat/>
    <w:rsid w:val="00DD05F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181</Words>
  <Characters>1034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Sheila Agnew</dc:creator>
  <cp:keywords/>
  <dc:description/>
  <cp:lastModifiedBy>Sheila Agnew</cp:lastModifiedBy>
  <cp:revision>2</cp:revision>
  <dcterms:created xsi:type="dcterms:W3CDTF">2024-03-13T20:46:00Z</dcterms:created>
  <dcterms:modified xsi:type="dcterms:W3CDTF">2024-03-13T20:46:00Z</dcterms:modified>
</cp:coreProperties>
</file>