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74BF1" w14:textId="476D15FD" w:rsidR="009200B0" w:rsidRDefault="009200B0" w:rsidP="009200B0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PUC DOCKET NO. 54683</w:t>
      </w:r>
    </w:p>
    <w:p w14:paraId="4D7F2DC0" w14:textId="6D5FC6D1" w:rsidR="009200B0" w:rsidRDefault="009200B0" w:rsidP="009200B0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SOAH DOCKET NO. 473-24-00831.WS</w:t>
      </w:r>
    </w:p>
    <w:p w14:paraId="5D872602" w14:textId="77777777" w:rsidR="009200B0" w:rsidRDefault="009200B0" w:rsidP="009200B0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73BDC493" w14:textId="77777777" w:rsidR="009200B0" w:rsidRDefault="009200B0" w:rsidP="009200B0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60D3CCE2" w14:textId="0528DEA7" w:rsidR="009200B0" w:rsidRDefault="009200B0" w:rsidP="009200B0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APPLICATION OF ENVIRO-MANAGEMENT</w:t>
      </w:r>
      <w:r>
        <w:rPr>
          <w:rFonts w:ascii="Times New Roman" w:hAnsi="Times New Roman" w:cs="Times New Roman"/>
          <w:b/>
          <w:bCs/>
        </w:rPr>
        <w:tab/>
        <w:t>§</w:t>
      </w:r>
      <w:r>
        <w:rPr>
          <w:rFonts w:ascii="Times New Roman" w:hAnsi="Times New Roman" w:cs="Times New Roman"/>
          <w:b/>
          <w:bCs/>
        </w:rPr>
        <w:tab/>
        <w:t>PUBLIC UTILITY COMMISSION</w:t>
      </w:r>
    </w:p>
    <w:p w14:paraId="3DEF64A7" w14:textId="77777777" w:rsidR="009200B0" w:rsidRDefault="009200B0" w:rsidP="009200B0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AUTHORITY TO CHANGE RATES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§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OF TEXAS</w:t>
      </w:r>
    </w:p>
    <w:p w14:paraId="0EFDC725" w14:textId="77777777" w:rsidR="009200B0" w:rsidRDefault="009200B0" w:rsidP="009200B0">
      <w:pPr>
        <w:pStyle w:val="NoSpacing"/>
        <w:rPr>
          <w:rFonts w:ascii="Times New Roman" w:hAnsi="Times New Roman" w:cs="Times New Roman"/>
          <w:b/>
          <w:bCs/>
        </w:rPr>
      </w:pPr>
    </w:p>
    <w:p w14:paraId="69F538EB" w14:textId="0074F94B" w:rsidR="009200B0" w:rsidRDefault="009200B0" w:rsidP="009200B0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STATEMENT OF INTENT TO CHANGE RATES</w:t>
      </w:r>
    </w:p>
    <w:p w14:paraId="7F49BA53" w14:textId="77777777" w:rsidR="009200B0" w:rsidRDefault="009200B0" w:rsidP="009200B0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5F2BBEE8" w14:textId="26190569" w:rsidR="009200B0" w:rsidRDefault="009200B0" w:rsidP="009200B0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TO THE HONORABLE PUBLIC UTILITY COMMISSION OF TEXAS:</w:t>
      </w:r>
    </w:p>
    <w:p w14:paraId="4D4B42C6" w14:textId="77777777" w:rsidR="009200B0" w:rsidRDefault="009200B0" w:rsidP="009200B0">
      <w:pPr>
        <w:pStyle w:val="NoSpacing"/>
        <w:rPr>
          <w:rFonts w:ascii="Times New Roman" w:hAnsi="Times New Roman" w:cs="Times New Roman"/>
          <w:b/>
          <w:bCs/>
        </w:rPr>
      </w:pPr>
    </w:p>
    <w:p w14:paraId="4850AD0C" w14:textId="065E3147" w:rsidR="009200B0" w:rsidRDefault="009200B0" w:rsidP="009200B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32442">
        <w:rPr>
          <w:rFonts w:ascii="Times New Roman" w:hAnsi="Times New Roman" w:cs="Times New Roman"/>
        </w:rPr>
        <w:t>Sheila D. Agnew dba Enviro-Management</w:t>
      </w:r>
      <w:r>
        <w:rPr>
          <w:rFonts w:ascii="Times New Roman" w:hAnsi="Times New Roman" w:cs="Times New Roman"/>
        </w:rPr>
        <w:t xml:space="preserve"> (Enviro-Management) filed a Class </w:t>
      </w:r>
      <w:r w:rsidR="006E16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 Rate/Tariff Change Application (Rate Application)</w:t>
      </w:r>
      <w:r w:rsidR="00406997">
        <w:rPr>
          <w:rFonts w:ascii="Times New Roman" w:hAnsi="Times New Roman" w:cs="Times New Roman"/>
        </w:rPr>
        <w:t xml:space="preserve"> on February 24, 2023</w:t>
      </w:r>
      <w:r>
        <w:rPr>
          <w:rFonts w:ascii="Times New Roman" w:hAnsi="Times New Roman" w:cs="Times New Roman"/>
        </w:rPr>
        <w:t>, and in support of this filing would respectfully show the following:</w:t>
      </w:r>
    </w:p>
    <w:p w14:paraId="2C438409" w14:textId="77777777" w:rsidR="009200B0" w:rsidRDefault="009200B0" w:rsidP="009200B0">
      <w:pPr>
        <w:pStyle w:val="NoSpacing"/>
        <w:rPr>
          <w:rFonts w:ascii="Times New Roman" w:hAnsi="Times New Roman" w:cs="Times New Roman"/>
        </w:rPr>
      </w:pPr>
    </w:p>
    <w:p w14:paraId="1DA74CDA" w14:textId="12718EA7" w:rsidR="009200B0" w:rsidRDefault="009200B0" w:rsidP="009200B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STATEMENT OF </w:t>
      </w:r>
      <w:proofErr w:type="gramStart"/>
      <w:r>
        <w:rPr>
          <w:rFonts w:ascii="Times New Roman" w:hAnsi="Times New Roman" w:cs="Times New Roman"/>
          <w:b/>
          <w:bCs/>
        </w:rPr>
        <w:t>JURISDICTION</w:t>
      </w:r>
      <w:proofErr w:type="gramEnd"/>
    </w:p>
    <w:p w14:paraId="57EDC43F" w14:textId="77777777" w:rsidR="009200B0" w:rsidRDefault="009200B0" w:rsidP="009200B0">
      <w:pPr>
        <w:pStyle w:val="NoSpacing"/>
        <w:ind w:left="3600"/>
        <w:rPr>
          <w:rFonts w:ascii="Times New Roman" w:hAnsi="Times New Roman" w:cs="Times New Roman"/>
        </w:rPr>
      </w:pPr>
    </w:p>
    <w:p w14:paraId="10DFB466" w14:textId="22CC73B4" w:rsidR="009200B0" w:rsidRDefault="009200B0" w:rsidP="00B32442">
      <w:pPr>
        <w:pStyle w:val="NoSpacing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Public Utility Commission of Texas (Commission) has </w:t>
      </w:r>
      <w:proofErr w:type="gramStart"/>
      <w:r>
        <w:rPr>
          <w:rFonts w:ascii="Times New Roman" w:hAnsi="Times New Roman" w:cs="Times New Roman"/>
        </w:rPr>
        <w:t>jurisdiction</w:t>
      </w:r>
      <w:proofErr w:type="gramEnd"/>
      <w:r>
        <w:rPr>
          <w:rFonts w:ascii="Times New Roman" w:hAnsi="Times New Roman" w:cs="Times New Roman"/>
        </w:rPr>
        <w:t xml:space="preserve"> over this Rate Application pursuant to Chapter 13 of the Texas Water Code (TWC), and 16 Texas Administrative Code (TAC) § </w:t>
      </w:r>
      <w:r w:rsidR="00A111D3">
        <w:rPr>
          <w:rFonts w:ascii="Times New Roman" w:hAnsi="Times New Roman" w:cs="Times New Roman"/>
        </w:rPr>
        <w:t>24.</w:t>
      </w:r>
      <w:r w:rsidR="00406997">
        <w:rPr>
          <w:rFonts w:ascii="Times New Roman" w:hAnsi="Times New Roman" w:cs="Times New Roman"/>
        </w:rPr>
        <w:t xml:space="preserve">27. </w:t>
      </w:r>
      <w:r w:rsidR="00A111D3">
        <w:rPr>
          <w:rFonts w:ascii="Times New Roman" w:hAnsi="Times New Roman" w:cs="Times New Roman"/>
        </w:rPr>
        <w:t xml:space="preserve"> Pursuant to TWC</w:t>
      </w:r>
      <w:r w:rsidR="00FE10EC">
        <w:rPr>
          <w:rFonts w:ascii="Times New Roman" w:hAnsi="Times New Roman" w:cs="Times New Roman"/>
        </w:rPr>
        <w:t xml:space="preserve"> §§ 13.002(4-d), Enviro-Management is a Class D water utility.</w:t>
      </w:r>
    </w:p>
    <w:p w14:paraId="4DECB650" w14:textId="77777777" w:rsidR="00FE10EC" w:rsidRDefault="00FE10EC" w:rsidP="009200B0">
      <w:pPr>
        <w:pStyle w:val="NoSpacing"/>
        <w:ind w:left="720"/>
        <w:rPr>
          <w:rFonts w:ascii="Times New Roman" w:hAnsi="Times New Roman" w:cs="Times New Roman"/>
        </w:rPr>
      </w:pPr>
    </w:p>
    <w:p w14:paraId="5CDEE2D9" w14:textId="02896626" w:rsidR="00FE10EC" w:rsidRPr="00FE10EC" w:rsidRDefault="00FE10EC" w:rsidP="00FE10E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FACTUAL STATEMENT</w:t>
      </w:r>
    </w:p>
    <w:p w14:paraId="13152878" w14:textId="77777777" w:rsidR="00FE10EC" w:rsidRPr="00FE10EC" w:rsidRDefault="00FE10EC" w:rsidP="00FE10EC">
      <w:pPr>
        <w:pStyle w:val="NoSpacing"/>
        <w:ind w:left="3600"/>
        <w:rPr>
          <w:rFonts w:ascii="Times New Roman" w:hAnsi="Times New Roman" w:cs="Times New Roman"/>
          <w:b/>
          <w:bCs/>
        </w:rPr>
      </w:pPr>
    </w:p>
    <w:p w14:paraId="1597078F" w14:textId="50C98E30" w:rsidR="009200B0" w:rsidRDefault="00FE10EC" w:rsidP="00B32442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Enviro-Management is a privately owned public utility. Enviro-Management provides water service to </w:t>
      </w:r>
      <w:r w:rsidR="00B32442">
        <w:rPr>
          <w:rFonts w:ascii="Times New Roman" w:hAnsi="Times New Roman" w:cs="Times New Roman"/>
        </w:rPr>
        <w:t xml:space="preserve">approximately </w:t>
      </w:r>
      <w:proofErr w:type="gramStart"/>
      <w:r w:rsidR="00406997">
        <w:rPr>
          <w:rFonts w:ascii="Times New Roman" w:hAnsi="Times New Roman" w:cs="Times New Roman"/>
        </w:rPr>
        <w:t>400</w:t>
      </w:r>
      <w:proofErr w:type="gramEnd"/>
      <w:r w:rsidR="00B32442">
        <w:rPr>
          <w:rFonts w:ascii="Times New Roman" w:hAnsi="Times New Roman" w:cs="Times New Roman"/>
        </w:rPr>
        <w:t xml:space="preserve"> customers (137 residential connections)</w:t>
      </w:r>
      <w:r w:rsidR="00406997">
        <w:rPr>
          <w:rFonts w:ascii="Times New Roman" w:hAnsi="Times New Roman" w:cs="Times New Roman"/>
        </w:rPr>
        <w:t xml:space="preserve"> in the Heritage Oaks Water System,</w:t>
      </w:r>
      <w:r w:rsidR="00B32442">
        <w:rPr>
          <w:rFonts w:ascii="Times New Roman" w:hAnsi="Times New Roman" w:cs="Times New Roman"/>
        </w:rPr>
        <w:t xml:space="preserve"> located in Montgomery County.</w:t>
      </w:r>
    </w:p>
    <w:p w14:paraId="22FCA4E3" w14:textId="02970242" w:rsidR="00B32442" w:rsidRDefault="00B32442" w:rsidP="00B32442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Enviro-Management’s previous </w:t>
      </w:r>
      <w:r w:rsidR="00626161">
        <w:rPr>
          <w:rFonts w:ascii="Times New Roman" w:hAnsi="Times New Roman" w:cs="Times New Roman"/>
        </w:rPr>
        <w:t xml:space="preserve">rate change filing </w:t>
      </w:r>
      <w:proofErr w:type="gramStart"/>
      <w:r w:rsidR="00626161">
        <w:rPr>
          <w:rFonts w:ascii="Times New Roman" w:hAnsi="Times New Roman" w:cs="Times New Roman"/>
        </w:rPr>
        <w:t>was approved</w:t>
      </w:r>
      <w:proofErr w:type="gramEnd"/>
      <w:r w:rsidR="00626161">
        <w:rPr>
          <w:rFonts w:ascii="Times New Roman" w:hAnsi="Times New Roman" w:cs="Times New Roman"/>
        </w:rPr>
        <w:t xml:space="preserve"> in TCEQ Application No. 37694-R</w:t>
      </w:r>
      <w:r w:rsidR="00B40CE8">
        <w:rPr>
          <w:rFonts w:ascii="Times New Roman" w:hAnsi="Times New Roman" w:cs="Times New Roman"/>
        </w:rPr>
        <w:t xml:space="preserve">, </w:t>
      </w:r>
      <w:r w:rsidR="00B40CE8">
        <w:rPr>
          <w:rFonts w:ascii="Times New Roman" w:hAnsi="Times New Roman" w:cs="Times New Roman"/>
          <w:i/>
          <w:iCs/>
        </w:rPr>
        <w:t>Water Rate/Tariff Change Application for Sheila D. Agnew dba Enviro-Management in Montgomery County</w:t>
      </w:r>
      <w:r w:rsidR="00B40CE8">
        <w:rPr>
          <w:rFonts w:ascii="Times New Roman" w:hAnsi="Times New Roman" w:cs="Times New Roman"/>
        </w:rPr>
        <w:t xml:space="preserve">, </w:t>
      </w:r>
      <w:r w:rsidR="006970BB">
        <w:rPr>
          <w:rFonts w:ascii="Times New Roman" w:hAnsi="Times New Roman" w:cs="Times New Roman"/>
        </w:rPr>
        <w:t>with rates going into effect October 25, 2013.</w:t>
      </w:r>
    </w:p>
    <w:p w14:paraId="4F4C0660" w14:textId="291E35B4" w:rsidR="006970BB" w:rsidRDefault="006970BB" w:rsidP="00B32442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</w:t>
      </w:r>
      <w:r w:rsidR="0040699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Rate Application </w:t>
      </w:r>
      <w:proofErr w:type="gramStart"/>
      <w:r>
        <w:rPr>
          <w:rFonts w:ascii="Times New Roman" w:hAnsi="Times New Roman" w:cs="Times New Roman"/>
        </w:rPr>
        <w:t>was completed</w:t>
      </w:r>
      <w:proofErr w:type="gramEnd"/>
      <w:r>
        <w:rPr>
          <w:rFonts w:ascii="Times New Roman" w:hAnsi="Times New Roman" w:cs="Times New Roman"/>
        </w:rPr>
        <w:t xml:space="preserve"> using the Class C Investor-Owned Utilities Water Instructions for Rate/Tariff Change Application</w:t>
      </w:r>
      <w:r w:rsidR="00F94293">
        <w:rPr>
          <w:rFonts w:ascii="Times New Roman" w:hAnsi="Times New Roman" w:cs="Times New Roman"/>
        </w:rPr>
        <w:t xml:space="preserve"> issued by the Commission. The Rate Application is based on a test year ending on December 31, 2022, and supported by schedules and workpapers.</w:t>
      </w:r>
    </w:p>
    <w:p w14:paraId="54EB24FA" w14:textId="3628EDFB" w:rsidR="00F94293" w:rsidRDefault="00F94293" w:rsidP="00B32442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tariff, schedules, and workpapers </w:t>
      </w:r>
      <w:proofErr w:type="gramStart"/>
      <w:r>
        <w:rPr>
          <w:rFonts w:ascii="Times New Roman" w:hAnsi="Times New Roman" w:cs="Times New Roman"/>
        </w:rPr>
        <w:t>were filed</w:t>
      </w:r>
      <w:proofErr w:type="gramEnd"/>
      <w:r>
        <w:rPr>
          <w:rFonts w:ascii="Times New Roman" w:hAnsi="Times New Roman" w:cs="Times New Roman"/>
        </w:rPr>
        <w:t xml:space="preserve"> on </w:t>
      </w:r>
      <w:r w:rsidR="002B240A">
        <w:rPr>
          <w:rFonts w:ascii="Times New Roman" w:hAnsi="Times New Roman" w:cs="Times New Roman"/>
        </w:rPr>
        <w:t xml:space="preserve">February 24, 2023, </w:t>
      </w:r>
      <w:r w:rsidR="00EF15B2">
        <w:rPr>
          <w:rFonts w:ascii="Times New Roman" w:hAnsi="Times New Roman" w:cs="Times New Roman"/>
        </w:rPr>
        <w:t xml:space="preserve">with Supplements </w:t>
      </w:r>
      <w:r w:rsidR="00ED7C13">
        <w:rPr>
          <w:rFonts w:ascii="Times New Roman" w:hAnsi="Times New Roman" w:cs="Times New Roman"/>
        </w:rPr>
        <w:t xml:space="preserve">(1-77) </w:t>
      </w:r>
      <w:r w:rsidR="00EF15B2">
        <w:rPr>
          <w:rFonts w:ascii="Times New Roman" w:hAnsi="Times New Roman" w:cs="Times New Roman"/>
        </w:rPr>
        <w:t>filed as Confidential on March 7, 2023</w:t>
      </w:r>
      <w:r w:rsidR="00ED7C13">
        <w:rPr>
          <w:rFonts w:ascii="Times New Roman" w:hAnsi="Times New Roman" w:cs="Times New Roman"/>
        </w:rPr>
        <w:t xml:space="preserve">. On March 27, 2023, Mr. </w:t>
      </w:r>
      <w:proofErr w:type="spellStart"/>
      <w:r w:rsidR="00ED7C13">
        <w:rPr>
          <w:rFonts w:ascii="Times New Roman" w:hAnsi="Times New Roman" w:cs="Times New Roman"/>
        </w:rPr>
        <w:t>Onyeneke</w:t>
      </w:r>
      <w:proofErr w:type="spellEnd"/>
      <w:r w:rsidR="00ED7C13">
        <w:rPr>
          <w:rFonts w:ascii="Times New Roman" w:hAnsi="Times New Roman" w:cs="Times New Roman"/>
        </w:rPr>
        <w:t xml:space="preserve"> found the application to be not administratively complete, and the notice insufficient</w:t>
      </w:r>
      <w:proofErr w:type="gramStart"/>
      <w:r w:rsidR="00ED7C13">
        <w:rPr>
          <w:rFonts w:ascii="Times New Roman" w:hAnsi="Times New Roman" w:cs="Times New Roman"/>
        </w:rPr>
        <w:t xml:space="preserve">.  </w:t>
      </w:r>
      <w:proofErr w:type="gramEnd"/>
      <w:r w:rsidR="00ED7C13">
        <w:rPr>
          <w:rFonts w:ascii="Times New Roman" w:hAnsi="Times New Roman" w:cs="Times New Roman"/>
        </w:rPr>
        <w:t xml:space="preserve">Enviro-Management </w:t>
      </w:r>
      <w:r w:rsidR="00F1363E">
        <w:rPr>
          <w:rFonts w:ascii="Times New Roman" w:hAnsi="Times New Roman" w:cs="Times New Roman"/>
        </w:rPr>
        <w:t xml:space="preserve">filed </w:t>
      </w:r>
      <w:r w:rsidR="00406997">
        <w:rPr>
          <w:rFonts w:ascii="Times New Roman" w:hAnsi="Times New Roman" w:cs="Times New Roman"/>
        </w:rPr>
        <w:t>its</w:t>
      </w:r>
      <w:r w:rsidR="00F1363E">
        <w:rPr>
          <w:rFonts w:ascii="Times New Roman" w:hAnsi="Times New Roman" w:cs="Times New Roman"/>
        </w:rPr>
        <w:t xml:space="preserve"> Supplemental Response to Order No. 2 (78-89) as Confidential on April 10, 2023. An Errata Notice was issued to Enviro-Management’s customers to correctly reflect the Proposed Minimum Monthly Charge as $53.23 with no water included. </w:t>
      </w:r>
      <w:r w:rsidR="00CF760E">
        <w:rPr>
          <w:rFonts w:ascii="Times New Roman" w:hAnsi="Times New Roman" w:cs="Times New Roman"/>
        </w:rPr>
        <w:t xml:space="preserve">On June 7, 2023, </w:t>
      </w:r>
      <w:r w:rsidR="00F62CDC">
        <w:rPr>
          <w:rFonts w:ascii="Times New Roman" w:hAnsi="Times New Roman" w:cs="Times New Roman"/>
        </w:rPr>
        <w:t xml:space="preserve">Supplements (1-89) </w:t>
      </w:r>
      <w:r w:rsidR="009E2E38">
        <w:rPr>
          <w:rFonts w:ascii="Times New Roman" w:hAnsi="Times New Roman" w:cs="Times New Roman"/>
        </w:rPr>
        <w:t>were</w:t>
      </w:r>
      <w:r w:rsidR="00F62CDC">
        <w:rPr>
          <w:rFonts w:ascii="Times New Roman" w:hAnsi="Times New Roman" w:cs="Times New Roman"/>
        </w:rPr>
        <w:t xml:space="preserve"> refiled publicly on the interchange under Item No. 58.</w:t>
      </w:r>
    </w:p>
    <w:p w14:paraId="1D65EB54" w14:textId="77777777" w:rsidR="00F62CDC" w:rsidRDefault="00F62CDC" w:rsidP="00B32442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</w:p>
    <w:p w14:paraId="6093FDB7" w14:textId="0FF512A6" w:rsidR="00F62CDC" w:rsidRPr="00F62CDC" w:rsidRDefault="00F62CDC" w:rsidP="00F62CD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FILING OVERVIEW</w:t>
      </w:r>
    </w:p>
    <w:p w14:paraId="6635E27B" w14:textId="77777777" w:rsidR="00F62CDC" w:rsidRPr="00F62CDC" w:rsidRDefault="00F62CDC" w:rsidP="00F62CDC">
      <w:pPr>
        <w:pStyle w:val="NoSpacing"/>
        <w:ind w:left="3600"/>
        <w:jc w:val="both"/>
        <w:rPr>
          <w:rFonts w:ascii="Times New Roman" w:hAnsi="Times New Roman" w:cs="Times New Roman"/>
          <w:b/>
          <w:bCs/>
        </w:rPr>
      </w:pPr>
    </w:p>
    <w:p w14:paraId="5A7082E6" w14:textId="762BC3DD" w:rsidR="00F1363E" w:rsidRDefault="00F62CDC" w:rsidP="00F62CDC">
      <w:pPr>
        <w:pStyle w:val="NoSpacing"/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support of the Rate Application, Enviro-Management files this Statement of Intent</w:t>
      </w:r>
      <w:r w:rsidR="00A87EA1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>Change Rates</w:t>
      </w:r>
      <w:r w:rsidR="0058362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4C5D74">
        <w:rPr>
          <w:rFonts w:ascii="Times New Roman" w:hAnsi="Times New Roman" w:cs="Times New Roman"/>
        </w:rPr>
        <w:t>in addition to</w:t>
      </w:r>
      <w:r w:rsidR="0058362A">
        <w:rPr>
          <w:rFonts w:ascii="Times New Roman" w:hAnsi="Times New Roman" w:cs="Times New Roman"/>
        </w:rPr>
        <w:t xml:space="preserve"> the</w:t>
      </w:r>
      <w:r w:rsidR="004C5D74">
        <w:rPr>
          <w:rFonts w:ascii="Times New Roman" w:hAnsi="Times New Roman" w:cs="Times New Roman"/>
        </w:rPr>
        <w:t xml:space="preserve"> Class C Rate Filing Package Schedules and Workpapers; Proposed Water Tariff; Affidavit attesting to the accuracy of the Application </w:t>
      </w:r>
      <w:r w:rsidR="0058362A">
        <w:rPr>
          <w:rFonts w:ascii="Times New Roman" w:hAnsi="Times New Roman" w:cs="Times New Roman"/>
        </w:rPr>
        <w:t>filed on February 24, 2023.</w:t>
      </w:r>
    </w:p>
    <w:p w14:paraId="1D37389C" w14:textId="77777777" w:rsidR="004C5D74" w:rsidRDefault="004C5D74" w:rsidP="00F62CDC">
      <w:pPr>
        <w:pStyle w:val="NoSpacing"/>
        <w:ind w:left="1440"/>
        <w:jc w:val="both"/>
        <w:rPr>
          <w:rFonts w:ascii="Times New Roman" w:hAnsi="Times New Roman" w:cs="Times New Roman"/>
        </w:rPr>
      </w:pPr>
    </w:p>
    <w:p w14:paraId="53900929" w14:textId="77777777" w:rsidR="004C5D74" w:rsidRDefault="004C5D74" w:rsidP="00F62CDC">
      <w:pPr>
        <w:pStyle w:val="NoSpacing"/>
        <w:ind w:left="1440"/>
        <w:jc w:val="both"/>
        <w:rPr>
          <w:rFonts w:ascii="Times New Roman" w:hAnsi="Times New Roman" w:cs="Times New Roman"/>
        </w:rPr>
      </w:pPr>
    </w:p>
    <w:p w14:paraId="24229BF6" w14:textId="77777777" w:rsidR="00DC3648" w:rsidRDefault="00DC3648" w:rsidP="00F62CDC">
      <w:pPr>
        <w:pStyle w:val="NoSpacing"/>
        <w:ind w:left="1440"/>
        <w:jc w:val="both"/>
        <w:rPr>
          <w:rFonts w:ascii="Times New Roman" w:hAnsi="Times New Roman" w:cs="Times New Roman"/>
        </w:rPr>
      </w:pPr>
    </w:p>
    <w:p w14:paraId="473D4CB9" w14:textId="086E8DA8" w:rsidR="004C5D74" w:rsidRDefault="00DC3648" w:rsidP="00DC3648">
      <w:pPr>
        <w:pStyle w:val="NoSpacing"/>
        <w:ind w:left="14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Page 2 of 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C5D74">
        <w:rPr>
          <w:rFonts w:ascii="Times New Roman" w:hAnsi="Times New Roman" w:cs="Times New Roman"/>
        </w:rPr>
        <w:tab/>
      </w:r>
      <w:r w:rsidR="004C5D74">
        <w:rPr>
          <w:rFonts w:ascii="Times New Roman" w:hAnsi="Times New Roman" w:cs="Times New Roman"/>
        </w:rPr>
        <w:tab/>
      </w:r>
      <w:r w:rsidR="004C5D74">
        <w:rPr>
          <w:rFonts w:ascii="Times New Roman" w:hAnsi="Times New Roman" w:cs="Times New Roman"/>
        </w:rPr>
        <w:tab/>
      </w:r>
      <w:r w:rsidR="004C5D74">
        <w:rPr>
          <w:rFonts w:ascii="Times New Roman" w:hAnsi="Times New Roman" w:cs="Times New Roman"/>
        </w:rPr>
        <w:tab/>
      </w:r>
      <w:r w:rsidR="004C5D74">
        <w:rPr>
          <w:rFonts w:ascii="Times New Roman" w:hAnsi="Times New Roman" w:cs="Times New Roman"/>
        </w:rPr>
        <w:tab/>
      </w:r>
      <w:r w:rsidR="004C5D74">
        <w:rPr>
          <w:rFonts w:ascii="Times New Roman" w:hAnsi="Times New Roman" w:cs="Times New Roman"/>
        </w:rPr>
        <w:tab/>
      </w:r>
      <w:r w:rsidR="004C5D74">
        <w:rPr>
          <w:rFonts w:ascii="Times New Roman" w:hAnsi="Times New Roman" w:cs="Times New Roman"/>
          <w:b/>
          <w:bCs/>
        </w:rPr>
        <w:t>REQUESTED RELIEF AND EFFECTIVE DATE</w:t>
      </w:r>
    </w:p>
    <w:p w14:paraId="1C9368AD" w14:textId="77777777" w:rsidR="004C5D74" w:rsidRDefault="004C5D74" w:rsidP="004C5D74">
      <w:pPr>
        <w:pStyle w:val="NoSpacing"/>
        <w:ind w:left="1440"/>
        <w:jc w:val="both"/>
        <w:rPr>
          <w:rFonts w:ascii="Times New Roman" w:hAnsi="Times New Roman" w:cs="Times New Roman"/>
          <w:b/>
          <w:bCs/>
        </w:rPr>
      </w:pPr>
    </w:p>
    <w:p w14:paraId="0F23ECCD" w14:textId="2FD225C4" w:rsidR="004C5D74" w:rsidRPr="004C5D74" w:rsidRDefault="004C5D74" w:rsidP="007A0501">
      <w:pPr>
        <w:pStyle w:val="NoSpacing"/>
        <w:ind w:left="144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Enviro-Management based its proposed rates on a test year ending December 31, 202</w:t>
      </w:r>
      <w:r w:rsidR="0058362A">
        <w:rPr>
          <w:rFonts w:ascii="Times New Roman" w:hAnsi="Times New Roman" w:cs="Times New Roman"/>
        </w:rPr>
        <w:t>2</w:t>
      </w:r>
      <w:r w:rsidR="00974900">
        <w:rPr>
          <w:rFonts w:ascii="Times New Roman" w:hAnsi="Times New Roman" w:cs="Times New Roman"/>
        </w:rPr>
        <w:t>, adjusted for known and measurable changes (Test Year), as defined by 16 TAC § 24.3(3</w:t>
      </w:r>
      <w:r w:rsidR="00FD79AE">
        <w:rPr>
          <w:rFonts w:ascii="Times New Roman" w:hAnsi="Times New Roman" w:cs="Times New Roman"/>
        </w:rPr>
        <w:t>7</w:t>
      </w:r>
      <w:r w:rsidR="00974900">
        <w:rPr>
          <w:rFonts w:ascii="Times New Roman" w:hAnsi="Times New Roman" w:cs="Times New Roman"/>
        </w:rPr>
        <w:t>). The operating costs in the Test Year are indicative of an ongoing level of costs to operate and maintain the facilities used and useful in providing water service.</w:t>
      </w:r>
      <w:r w:rsidR="00506E3B">
        <w:rPr>
          <w:rFonts w:ascii="Times New Roman" w:hAnsi="Times New Roman" w:cs="Times New Roman"/>
        </w:rPr>
        <w:t xml:space="preserve"> Enviro-Management’s cost of service</w:t>
      </w:r>
      <w:r w:rsidR="005409AA">
        <w:rPr>
          <w:rFonts w:ascii="Times New Roman" w:hAnsi="Times New Roman" w:cs="Times New Roman"/>
        </w:rPr>
        <w:t xml:space="preserve"> </w:t>
      </w:r>
      <w:r w:rsidR="00506E3B">
        <w:rPr>
          <w:rFonts w:ascii="Times New Roman" w:hAnsi="Times New Roman" w:cs="Times New Roman"/>
        </w:rPr>
        <w:t xml:space="preserve">for the 2022 test year is </w:t>
      </w:r>
      <w:r w:rsidR="005409AA">
        <w:rPr>
          <w:rFonts w:ascii="Times New Roman" w:hAnsi="Times New Roman" w:cs="Times New Roman"/>
        </w:rPr>
        <w:t>$</w:t>
      </w:r>
      <w:r w:rsidR="00A91208">
        <w:rPr>
          <w:rFonts w:ascii="Times New Roman" w:hAnsi="Times New Roman" w:cs="Times New Roman"/>
        </w:rPr>
        <w:t>1</w:t>
      </w:r>
      <w:r w:rsidR="009E2E38">
        <w:rPr>
          <w:rFonts w:ascii="Times New Roman" w:hAnsi="Times New Roman" w:cs="Times New Roman"/>
        </w:rPr>
        <w:t>30,620.</w:t>
      </w:r>
      <w:r w:rsidR="00DC3378">
        <w:rPr>
          <w:rFonts w:ascii="Times New Roman" w:hAnsi="Times New Roman" w:cs="Times New Roman"/>
        </w:rPr>
        <w:t>,</w:t>
      </w:r>
      <w:r w:rsidR="00A91208">
        <w:rPr>
          <w:rFonts w:ascii="Times New Roman" w:hAnsi="Times New Roman" w:cs="Times New Roman"/>
        </w:rPr>
        <w:t xml:space="preserve"> </w:t>
      </w:r>
      <w:r w:rsidR="00DC3378">
        <w:rPr>
          <w:rFonts w:ascii="Times New Roman" w:hAnsi="Times New Roman" w:cs="Times New Roman"/>
        </w:rPr>
        <w:t>w</w:t>
      </w:r>
      <w:r w:rsidR="00A91208">
        <w:rPr>
          <w:rFonts w:ascii="Times New Roman" w:hAnsi="Times New Roman" w:cs="Times New Roman"/>
        </w:rPr>
        <w:t>ith reasonable and allowable expenses for the water service under 16 TAC § 24.41(b)</w:t>
      </w:r>
      <w:r w:rsidR="009E2E38">
        <w:rPr>
          <w:rFonts w:ascii="Times New Roman" w:hAnsi="Times New Roman" w:cs="Times New Roman"/>
        </w:rPr>
        <w:t xml:space="preserve">. Enviro-Management seeks an increase in annual revenue of $49,834, this is </w:t>
      </w:r>
      <w:r w:rsidR="00FD79AE">
        <w:rPr>
          <w:rFonts w:ascii="Times New Roman" w:hAnsi="Times New Roman" w:cs="Times New Roman"/>
        </w:rPr>
        <w:t xml:space="preserve">a </w:t>
      </w:r>
      <w:r w:rsidR="009E2E38">
        <w:rPr>
          <w:rFonts w:ascii="Times New Roman" w:hAnsi="Times New Roman" w:cs="Times New Roman"/>
        </w:rPr>
        <w:t>38% recovery</w:t>
      </w:r>
      <w:proofErr w:type="gramStart"/>
      <w:r w:rsidR="009E2E38">
        <w:rPr>
          <w:rFonts w:ascii="Times New Roman" w:hAnsi="Times New Roman" w:cs="Times New Roman"/>
        </w:rPr>
        <w:t>.</w:t>
      </w:r>
      <w:r w:rsidR="00FD79AE">
        <w:rPr>
          <w:rFonts w:ascii="Times New Roman" w:hAnsi="Times New Roman" w:cs="Times New Roman"/>
        </w:rPr>
        <w:t xml:space="preserve">  </w:t>
      </w:r>
      <w:proofErr w:type="gramEnd"/>
    </w:p>
    <w:p w14:paraId="432D70AE" w14:textId="5D9205AB" w:rsidR="007A0501" w:rsidRDefault="007A0501" w:rsidP="007A0501">
      <w:pPr>
        <w:pStyle w:val="NoSpacing"/>
        <w:ind w:left="144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effective date of this increase will be at least 35 days after required notice in compliance with Commission rules at 16 TAC § 24.27(d)(1)</w:t>
      </w:r>
      <w:r w:rsidR="004F550B">
        <w:rPr>
          <w:rFonts w:ascii="Times New Roman" w:hAnsi="Times New Roman" w:cs="Times New Roman"/>
        </w:rPr>
        <w:t xml:space="preserve">; However, the Commission has ordered proposed rates suspended pursuant to </w:t>
      </w:r>
      <w:r w:rsidR="00F57CD4">
        <w:rPr>
          <w:rFonts w:ascii="Times New Roman" w:hAnsi="Times New Roman" w:cs="Times New Roman"/>
        </w:rPr>
        <w:t>TWC § 13.1871(g) and 16 TAC §24.33(a)(2), or until an interim rate is requested and approved.</w:t>
      </w:r>
    </w:p>
    <w:p w14:paraId="301F1E08" w14:textId="3C3817A4" w:rsidR="00F57CD4" w:rsidRDefault="00F57CD4" w:rsidP="007A0501">
      <w:pPr>
        <w:pStyle w:val="NoSpacing"/>
        <w:ind w:left="144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Enviro-Management is seeking to have the Commission determine its rate base amount during the review of its Rate Application.</w:t>
      </w:r>
    </w:p>
    <w:p w14:paraId="5CF1A4AF" w14:textId="77777777" w:rsidR="00F57CD4" w:rsidRDefault="00F57CD4" w:rsidP="007A0501">
      <w:pPr>
        <w:pStyle w:val="NoSpacing"/>
        <w:ind w:left="1440" w:firstLine="720"/>
        <w:jc w:val="both"/>
        <w:rPr>
          <w:rFonts w:ascii="Times New Roman" w:hAnsi="Times New Roman" w:cs="Times New Roman"/>
        </w:rPr>
      </w:pPr>
    </w:p>
    <w:p w14:paraId="02EE082A" w14:textId="2A67693A" w:rsidR="00F57CD4" w:rsidRPr="00F57CD4" w:rsidRDefault="00F57CD4" w:rsidP="00F57CD4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PARTIES AFFECTED</w:t>
      </w:r>
    </w:p>
    <w:p w14:paraId="620BD1EF" w14:textId="77777777" w:rsidR="00F57CD4" w:rsidRPr="00F57CD4" w:rsidRDefault="00F57CD4" w:rsidP="00F57CD4">
      <w:pPr>
        <w:pStyle w:val="NoSpacing"/>
        <w:ind w:left="3600"/>
        <w:jc w:val="both"/>
        <w:rPr>
          <w:rFonts w:ascii="Times New Roman" w:hAnsi="Times New Roman" w:cs="Times New Roman"/>
          <w:b/>
          <w:bCs/>
        </w:rPr>
      </w:pPr>
    </w:p>
    <w:p w14:paraId="570DE74E" w14:textId="63D964FB" w:rsidR="007A0501" w:rsidRDefault="00F57CD4" w:rsidP="00F57CD4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Rate Application affects retail water utility customers within</w:t>
      </w:r>
      <w:r w:rsidR="0020458E">
        <w:rPr>
          <w:rFonts w:ascii="Times New Roman" w:hAnsi="Times New Roman" w:cs="Times New Roman"/>
        </w:rPr>
        <w:t xml:space="preserve"> a portion of the territory of Water Certificate of Convenience and Necessity (CCN) No. 12625, which has been issued to Enviro-Management.</w:t>
      </w:r>
    </w:p>
    <w:p w14:paraId="7C00664B" w14:textId="77777777" w:rsidR="0020458E" w:rsidRDefault="0020458E" w:rsidP="00F57CD4">
      <w:pPr>
        <w:pStyle w:val="NoSpacing"/>
        <w:ind w:left="2160"/>
        <w:jc w:val="both"/>
        <w:rPr>
          <w:rFonts w:ascii="Times New Roman" w:hAnsi="Times New Roman" w:cs="Times New Roman"/>
        </w:rPr>
      </w:pPr>
    </w:p>
    <w:p w14:paraId="4EF6FCBF" w14:textId="6453D877" w:rsidR="0020458E" w:rsidRPr="0020458E" w:rsidRDefault="0020458E" w:rsidP="0020458E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DESIGNATED REPRESENTATIVE</w:t>
      </w:r>
    </w:p>
    <w:p w14:paraId="57730F99" w14:textId="77777777" w:rsidR="0020458E" w:rsidRDefault="0020458E" w:rsidP="0020458E">
      <w:pPr>
        <w:pStyle w:val="NoSpacing"/>
        <w:ind w:left="3600"/>
        <w:jc w:val="both"/>
        <w:rPr>
          <w:rFonts w:ascii="Times New Roman" w:hAnsi="Times New Roman" w:cs="Times New Roman"/>
        </w:rPr>
      </w:pPr>
    </w:p>
    <w:p w14:paraId="14DBFE38" w14:textId="7CB8FFA6" w:rsidR="0020458E" w:rsidRDefault="0020458E" w:rsidP="0020458E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Enviro-Management’s designated representative for service of pleadings, orders, and other matters related to this Rate Application is:</w:t>
      </w:r>
    </w:p>
    <w:p w14:paraId="5A359D81" w14:textId="77777777" w:rsidR="0020458E" w:rsidRDefault="0020458E" w:rsidP="0020458E">
      <w:pPr>
        <w:pStyle w:val="NoSpacing"/>
        <w:ind w:left="2160"/>
        <w:jc w:val="both"/>
        <w:rPr>
          <w:rFonts w:ascii="Times New Roman" w:hAnsi="Times New Roman" w:cs="Times New Roman"/>
        </w:rPr>
      </w:pPr>
    </w:p>
    <w:p w14:paraId="4D45712B" w14:textId="58909E1A" w:rsidR="0020458E" w:rsidRDefault="0020458E" w:rsidP="0020458E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Sheila D. Agnew</w:t>
      </w:r>
    </w:p>
    <w:p w14:paraId="1EC45BA8" w14:textId="25B66ACE" w:rsidR="0020458E" w:rsidRPr="0020458E" w:rsidRDefault="0020458E" w:rsidP="0020458E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dba Enviro-Management</w:t>
      </w:r>
    </w:p>
    <w:p w14:paraId="114397A2" w14:textId="0DF19BE3" w:rsidR="00F1363E" w:rsidRDefault="0020458E" w:rsidP="00B32442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2424 Sciaaca Road</w:t>
      </w:r>
    </w:p>
    <w:p w14:paraId="628630EF" w14:textId="37C1E768" w:rsidR="0020458E" w:rsidRDefault="0020458E" w:rsidP="00B32442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Spring, Texas 77373</w:t>
      </w:r>
    </w:p>
    <w:p w14:paraId="71932BCC" w14:textId="77777777" w:rsidR="0020458E" w:rsidRDefault="0020458E" w:rsidP="00B32442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</w:p>
    <w:p w14:paraId="5AADD2C1" w14:textId="6953BEA3" w:rsidR="0020458E" w:rsidRDefault="0020458E" w:rsidP="0020458E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RATE CASE EXPENSES</w:t>
      </w:r>
    </w:p>
    <w:p w14:paraId="4CB32F82" w14:textId="77777777" w:rsidR="0020458E" w:rsidRPr="0020458E" w:rsidRDefault="0020458E" w:rsidP="0020458E">
      <w:pPr>
        <w:pStyle w:val="NoSpacing"/>
        <w:ind w:left="3600"/>
        <w:jc w:val="both"/>
        <w:rPr>
          <w:rFonts w:ascii="Times New Roman" w:hAnsi="Times New Roman" w:cs="Times New Roman"/>
          <w:b/>
          <w:bCs/>
        </w:rPr>
      </w:pPr>
    </w:p>
    <w:p w14:paraId="154185E2" w14:textId="3DD41A0D" w:rsidR="00F1363E" w:rsidRDefault="0020458E" w:rsidP="0020458E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Pursuant to 16 TAC § 24.44, Enviro-Management seeks to recover all reasonable and necessary rate case expenses</w:t>
      </w:r>
      <w:r w:rsidR="006B738D">
        <w:rPr>
          <w:rFonts w:ascii="Times New Roman" w:hAnsi="Times New Roman" w:cs="Times New Roman"/>
        </w:rPr>
        <w:t xml:space="preserve"> that it incurs in connection with this and related proceedings</w:t>
      </w:r>
      <w:proofErr w:type="gramStart"/>
      <w:r w:rsidR="006B738D">
        <w:rPr>
          <w:rFonts w:ascii="Times New Roman" w:hAnsi="Times New Roman" w:cs="Times New Roman"/>
        </w:rPr>
        <w:t xml:space="preserve">.  </w:t>
      </w:r>
      <w:proofErr w:type="gramEnd"/>
      <w:r w:rsidR="006B738D">
        <w:rPr>
          <w:rFonts w:ascii="Times New Roman" w:hAnsi="Times New Roman" w:cs="Times New Roman"/>
        </w:rPr>
        <w:t>Enviro-Management proposes to recover</w:t>
      </w:r>
      <w:r w:rsidR="00DC3648">
        <w:rPr>
          <w:rFonts w:ascii="Times New Roman" w:hAnsi="Times New Roman" w:cs="Times New Roman"/>
        </w:rPr>
        <w:t xml:space="preserve"> </w:t>
      </w:r>
      <w:proofErr w:type="gramStart"/>
      <w:r w:rsidR="00DC3648">
        <w:rPr>
          <w:rFonts w:ascii="Times New Roman" w:hAnsi="Times New Roman" w:cs="Times New Roman"/>
        </w:rPr>
        <w:t>reasonable</w:t>
      </w:r>
      <w:proofErr w:type="gramEnd"/>
      <w:r w:rsidR="006B738D">
        <w:rPr>
          <w:rFonts w:ascii="Times New Roman" w:hAnsi="Times New Roman" w:cs="Times New Roman"/>
        </w:rPr>
        <w:t xml:space="preserve"> and necessary rate case expenses through a surcharge assessed over a 36-month period.</w:t>
      </w:r>
    </w:p>
    <w:p w14:paraId="02EC7565" w14:textId="77777777" w:rsidR="006B738D" w:rsidRDefault="006B738D" w:rsidP="0020458E">
      <w:pPr>
        <w:pStyle w:val="NoSpacing"/>
        <w:ind w:left="2160"/>
        <w:jc w:val="both"/>
        <w:rPr>
          <w:rFonts w:ascii="Times New Roman" w:hAnsi="Times New Roman" w:cs="Times New Roman"/>
        </w:rPr>
      </w:pPr>
    </w:p>
    <w:p w14:paraId="3F6459A4" w14:textId="03EB268D" w:rsidR="006B738D" w:rsidRDefault="006B738D" w:rsidP="006B738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NOTICE</w:t>
      </w:r>
    </w:p>
    <w:p w14:paraId="5D84A697" w14:textId="77777777" w:rsidR="006B738D" w:rsidRPr="006B738D" w:rsidRDefault="006B738D" w:rsidP="006B738D">
      <w:pPr>
        <w:pStyle w:val="NoSpacing"/>
        <w:ind w:left="3600"/>
        <w:jc w:val="both"/>
        <w:rPr>
          <w:rFonts w:ascii="Times New Roman" w:hAnsi="Times New Roman" w:cs="Times New Roman"/>
          <w:b/>
          <w:bCs/>
        </w:rPr>
      </w:pPr>
    </w:p>
    <w:p w14:paraId="120FB84C" w14:textId="3B3099B9" w:rsidR="00B32442" w:rsidRDefault="006B738D" w:rsidP="006B738D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Pursuant to 16 TAC § 24.27(d), Enviro-Management provided notice of its Rate Application to all customers of Enviro-Management affected by the rate change and to the Office of Public Utility Counsel</w:t>
      </w:r>
      <w:r w:rsidR="008D31F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Notice was mailed as a bill insert to each affected customer</w:t>
      </w:r>
      <w:r w:rsidR="00CD2AFF">
        <w:rPr>
          <w:rFonts w:ascii="Times New Roman" w:hAnsi="Times New Roman" w:cs="Times New Roman"/>
        </w:rPr>
        <w:t xml:space="preserve">. </w:t>
      </w:r>
      <w:r w:rsidR="008D31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Enviro-Management provided notice on the Commission-approved form, and included instruction on how a ratepayer may file a protest or intervention.</w:t>
      </w:r>
      <w:r w:rsidR="008D31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Enviro-Management provided proof of notice pursuant to Commission rule 16 TAC § 24.27</w:t>
      </w:r>
      <w:r w:rsidR="00DC2455">
        <w:rPr>
          <w:rFonts w:ascii="Times New Roman" w:hAnsi="Times New Roman" w:cs="Times New Roman"/>
        </w:rPr>
        <w:t xml:space="preserve">(b)(5), which consisted of </w:t>
      </w:r>
      <w:proofErr w:type="gramStart"/>
      <w:r w:rsidR="00DC2455">
        <w:rPr>
          <w:rFonts w:ascii="Times New Roman" w:hAnsi="Times New Roman" w:cs="Times New Roman"/>
        </w:rPr>
        <w:t>an affidavit</w:t>
      </w:r>
      <w:proofErr w:type="gramEnd"/>
      <w:r w:rsidR="00DC2455">
        <w:rPr>
          <w:rFonts w:ascii="Times New Roman" w:hAnsi="Times New Roman" w:cs="Times New Roman"/>
        </w:rPr>
        <w:t xml:space="preserve"> attesting to the completion of notice.</w:t>
      </w:r>
    </w:p>
    <w:p w14:paraId="43742BDA" w14:textId="06FB8868" w:rsidR="00DC2455" w:rsidRDefault="00DC3648" w:rsidP="006B738D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Page 3 of 3</w:t>
      </w:r>
    </w:p>
    <w:p w14:paraId="09E00F3D" w14:textId="77777777" w:rsidR="00DC2455" w:rsidRDefault="00DC2455" w:rsidP="006B738D">
      <w:pPr>
        <w:pStyle w:val="NoSpacing"/>
        <w:ind w:left="2160"/>
        <w:jc w:val="both"/>
        <w:rPr>
          <w:rFonts w:ascii="Times New Roman" w:hAnsi="Times New Roman" w:cs="Times New Roman"/>
        </w:rPr>
      </w:pPr>
    </w:p>
    <w:p w14:paraId="0FFF7E3B" w14:textId="56C55C2A" w:rsidR="00DC2455" w:rsidRPr="00DC2455" w:rsidRDefault="00DC2455" w:rsidP="00DC2455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PRAYER</w:t>
      </w:r>
    </w:p>
    <w:p w14:paraId="44AEA35F" w14:textId="77777777" w:rsidR="00DC2455" w:rsidRDefault="00DC2455" w:rsidP="00DC2455">
      <w:pPr>
        <w:pStyle w:val="NoSpacing"/>
        <w:jc w:val="both"/>
        <w:rPr>
          <w:rFonts w:ascii="Times New Roman" w:hAnsi="Times New Roman" w:cs="Times New Roman"/>
        </w:rPr>
      </w:pPr>
    </w:p>
    <w:p w14:paraId="721D4231" w14:textId="0B4540B1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WHEREFORE,</w:t>
      </w:r>
      <w:proofErr w:type="gramEnd"/>
      <w:r>
        <w:rPr>
          <w:rFonts w:ascii="Times New Roman" w:hAnsi="Times New Roman" w:cs="Times New Roman"/>
        </w:rPr>
        <w:t xml:space="preserve"> PREMISES CONSIDERED, Enviro-Management requests that the Commission approve Enviro-Management’s proposed tariff and the requested change in rates</w:t>
      </w:r>
      <w:proofErr w:type="gramStart"/>
      <w:r>
        <w:rPr>
          <w:rFonts w:ascii="Times New Roman" w:hAnsi="Times New Roman" w:cs="Times New Roman"/>
        </w:rPr>
        <w:t xml:space="preserve">.  </w:t>
      </w:r>
      <w:proofErr w:type="gramEnd"/>
      <w:r>
        <w:rPr>
          <w:rFonts w:ascii="Times New Roman" w:hAnsi="Times New Roman" w:cs="Times New Roman"/>
        </w:rPr>
        <w:t xml:space="preserve">Additionally, Enviro-Management requests all other and further relief, to which Enviro-Management may show itself to </w:t>
      </w:r>
      <w:proofErr w:type="gramStart"/>
      <w:r>
        <w:rPr>
          <w:rFonts w:ascii="Times New Roman" w:hAnsi="Times New Roman" w:cs="Times New Roman"/>
        </w:rPr>
        <w:t>be justly entitled</w:t>
      </w:r>
      <w:proofErr w:type="gramEnd"/>
      <w:r>
        <w:rPr>
          <w:rFonts w:ascii="Times New Roman" w:hAnsi="Times New Roman" w:cs="Times New Roman"/>
        </w:rPr>
        <w:t>.</w:t>
      </w:r>
    </w:p>
    <w:p w14:paraId="073739AC" w14:textId="77777777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</w:p>
    <w:p w14:paraId="2486E58F" w14:textId="77777777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</w:p>
    <w:p w14:paraId="29D0D556" w14:textId="5562F507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Respectfully submitted,</w:t>
      </w:r>
    </w:p>
    <w:p w14:paraId="66B3CBAE" w14:textId="77777777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</w:p>
    <w:p w14:paraId="19B1439D" w14:textId="18F50AF5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Sheila D. Agnew</w:t>
      </w:r>
    </w:p>
    <w:p w14:paraId="49CC0E63" w14:textId="5C83AD99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2424 Sciaaca Road</w:t>
      </w:r>
    </w:p>
    <w:p w14:paraId="3485981D" w14:textId="3217DB23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Spring, Texas 77373</w:t>
      </w:r>
    </w:p>
    <w:p w14:paraId="724AD6D2" w14:textId="7CC45C2D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Telephone:  281-353-9479</w:t>
      </w:r>
    </w:p>
    <w:p w14:paraId="6E75592E" w14:textId="575938D8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Email:  </w:t>
      </w:r>
      <w:hyperlink r:id="rId5" w:history="1">
        <w:r w:rsidRPr="00E53468">
          <w:rPr>
            <w:rStyle w:val="Hyperlink"/>
            <w:rFonts w:ascii="Times New Roman" w:hAnsi="Times New Roman" w:cs="Times New Roman"/>
          </w:rPr>
          <w:t>enviromgmt@charter.net</w:t>
        </w:r>
      </w:hyperlink>
    </w:p>
    <w:p w14:paraId="5739480A" w14:textId="77777777" w:rsidR="00DC2455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</w:rPr>
      </w:pPr>
    </w:p>
    <w:p w14:paraId="24E3F3EC" w14:textId="57FF0D32" w:rsidR="00DC2455" w:rsidRPr="008D31FD" w:rsidRDefault="00DC2455" w:rsidP="00DC2455">
      <w:pPr>
        <w:pStyle w:val="NoSpacing"/>
        <w:ind w:left="216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D31FD">
        <w:rPr>
          <w:rFonts w:ascii="Times New Roman" w:hAnsi="Times New Roman" w:cs="Times New Roman"/>
          <w:i/>
          <w:iCs/>
        </w:rPr>
        <w:t>/</w:t>
      </w:r>
      <w:r w:rsidR="008D31FD">
        <w:rPr>
          <w:rFonts w:ascii="Times New Roman" w:hAnsi="Times New Roman" w:cs="Times New Roman"/>
        </w:rPr>
        <w:t>s</w:t>
      </w:r>
      <w:r w:rsidR="008D31FD">
        <w:rPr>
          <w:rFonts w:ascii="Times New Roman" w:hAnsi="Times New Roman" w:cs="Times New Roman"/>
          <w:i/>
          <w:iCs/>
        </w:rPr>
        <w:t>/</w:t>
      </w:r>
      <w:r w:rsidR="008D31FD">
        <w:rPr>
          <w:rFonts w:ascii="Times New Roman" w:hAnsi="Times New Roman" w:cs="Times New Roman"/>
        </w:rPr>
        <w:t xml:space="preserve"> Sheila D. Agnew</w:t>
      </w:r>
    </w:p>
    <w:p w14:paraId="02565B64" w14:textId="0C5EF016" w:rsidR="009200B0" w:rsidRPr="009200B0" w:rsidRDefault="009200B0" w:rsidP="009200B0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sectPr w:rsidR="009200B0" w:rsidRPr="0092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32DDD"/>
    <w:multiLevelType w:val="hybridMultilevel"/>
    <w:tmpl w:val="B6184F30"/>
    <w:lvl w:ilvl="0" w:tplc="6068EE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D4153"/>
    <w:multiLevelType w:val="hybridMultilevel"/>
    <w:tmpl w:val="24EA7874"/>
    <w:lvl w:ilvl="0" w:tplc="1E54F080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54087A60"/>
    <w:multiLevelType w:val="hybridMultilevel"/>
    <w:tmpl w:val="8EEA31DE"/>
    <w:lvl w:ilvl="0" w:tplc="9C001CCE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64DB78E6"/>
    <w:multiLevelType w:val="hybridMultilevel"/>
    <w:tmpl w:val="DC3440DA"/>
    <w:lvl w:ilvl="0" w:tplc="693E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B1ECF"/>
    <w:multiLevelType w:val="hybridMultilevel"/>
    <w:tmpl w:val="94783C20"/>
    <w:lvl w:ilvl="0" w:tplc="B5BC9968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74290981"/>
    <w:multiLevelType w:val="hybridMultilevel"/>
    <w:tmpl w:val="B30A2502"/>
    <w:lvl w:ilvl="0" w:tplc="53EC13D2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74E83F50"/>
    <w:multiLevelType w:val="hybridMultilevel"/>
    <w:tmpl w:val="CB006856"/>
    <w:lvl w:ilvl="0" w:tplc="9F96CDE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7905605">
    <w:abstractNumId w:val="0"/>
  </w:num>
  <w:num w:numId="2" w16cid:durableId="1813710412">
    <w:abstractNumId w:val="6"/>
  </w:num>
  <w:num w:numId="3" w16cid:durableId="1682464094">
    <w:abstractNumId w:val="3"/>
  </w:num>
  <w:num w:numId="4" w16cid:durableId="297223064">
    <w:abstractNumId w:val="4"/>
  </w:num>
  <w:num w:numId="5" w16cid:durableId="1152019497">
    <w:abstractNumId w:val="5"/>
  </w:num>
  <w:num w:numId="6" w16cid:durableId="1837304166">
    <w:abstractNumId w:val="2"/>
  </w:num>
  <w:num w:numId="7" w16cid:durableId="1978296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0B0"/>
    <w:rsid w:val="0020458E"/>
    <w:rsid w:val="002B240A"/>
    <w:rsid w:val="00406997"/>
    <w:rsid w:val="004C5D74"/>
    <w:rsid w:val="004F550B"/>
    <w:rsid w:val="00506E3B"/>
    <w:rsid w:val="00536029"/>
    <w:rsid w:val="005409AA"/>
    <w:rsid w:val="0055188E"/>
    <w:rsid w:val="0058362A"/>
    <w:rsid w:val="00626161"/>
    <w:rsid w:val="006970BB"/>
    <w:rsid w:val="006B3A1A"/>
    <w:rsid w:val="006B738D"/>
    <w:rsid w:val="006E1606"/>
    <w:rsid w:val="00702D81"/>
    <w:rsid w:val="007A0501"/>
    <w:rsid w:val="008D31FD"/>
    <w:rsid w:val="009200B0"/>
    <w:rsid w:val="00974900"/>
    <w:rsid w:val="009E2E38"/>
    <w:rsid w:val="00A111D3"/>
    <w:rsid w:val="00A87EA1"/>
    <w:rsid w:val="00A91208"/>
    <w:rsid w:val="00B32442"/>
    <w:rsid w:val="00B40CE8"/>
    <w:rsid w:val="00CD2AFF"/>
    <w:rsid w:val="00CF760E"/>
    <w:rsid w:val="00DC2455"/>
    <w:rsid w:val="00DC3378"/>
    <w:rsid w:val="00DC3648"/>
    <w:rsid w:val="00ED7C13"/>
    <w:rsid w:val="00EF15B2"/>
    <w:rsid w:val="00F1363E"/>
    <w:rsid w:val="00F57CD4"/>
    <w:rsid w:val="00F62CDC"/>
    <w:rsid w:val="00F94293"/>
    <w:rsid w:val="00FC0CAD"/>
    <w:rsid w:val="00FD79AE"/>
    <w:rsid w:val="00FE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78271"/>
  <w15:chartTrackingRefBased/>
  <w15:docId w15:val="{0CF8463A-CDBD-4E8F-90A6-C6C8AA8E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00B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24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24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viromgmt@charte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Agnew</dc:creator>
  <cp:keywords/>
  <dc:description/>
  <cp:lastModifiedBy>Sheila Agnew</cp:lastModifiedBy>
  <cp:revision>8</cp:revision>
  <cp:lastPrinted>2024-01-12T17:43:00Z</cp:lastPrinted>
  <dcterms:created xsi:type="dcterms:W3CDTF">2024-01-11T16:14:00Z</dcterms:created>
  <dcterms:modified xsi:type="dcterms:W3CDTF">2024-01-12T18:25:00Z</dcterms:modified>
</cp:coreProperties>
</file>