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2C289" w14:textId="77777777" w:rsidR="00642160" w:rsidRDefault="00517DF8" w:rsidP="00642160">
      <w:pPr>
        <w:spacing w:line="240" w:lineRule="auto"/>
        <w:jc w:val="center"/>
      </w:pPr>
      <w:r>
        <w:t>SOAH DOCKET NO. 473-22-</w:t>
      </w:r>
      <w:r w:rsidR="00642160">
        <w:t>04394</w:t>
      </w:r>
    </w:p>
    <w:p w14:paraId="4DB7C83D" w14:textId="646531C2" w:rsidR="00517DF8" w:rsidRDefault="00517DF8" w:rsidP="00642160">
      <w:pPr>
        <w:spacing w:after="240" w:line="240" w:lineRule="auto"/>
        <w:jc w:val="center"/>
      </w:pPr>
      <w:r>
        <w:t>PUC DOCKET NO. 53719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780"/>
        <w:gridCol w:w="3900"/>
      </w:tblGrid>
      <w:tr w:rsidR="00517DF8" w14:paraId="74C55A36" w14:textId="77777777" w:rsidTr="00DD1BEF">
        <w:trPr>
          <w:jc w:val="center"/>
        </w:trPr>
        <w:tc>
          <w:tcPr>
            <w:tcW w:w="4320" w:type="dxa"/>
          </w:tcPr>
          <w:p w14:paraId="1E89B537" w14:textId="77777777" w:rsidR="00517DF8" w:rsidRDefault="00517DF8" w:rsidP="008A2FDD">
            <w:pPr>
              <w:spacing w:line="240" w:lineRule="auto"/>
            </w:pPr>
            <w:r w:rsidRPr="00E64734">
              <w:t xml:space="preserve">APPLICATION OF ENTERGY TEXAS, INC. FOR AUTHORITY TO CHANGE RATES  </w:t>
            </w:r>
          </w:p>
        </w:tc>
        <w:tc>
          <w:tcPr>
            <w:tcW w:w="720" w:type="dxa"/>
          </w:tcPr>
          <w:p w14:paraId="23F9BC6C" w14:textId="77777777" w:rsidR="00517DF8" w:rsidRDefault="00517DF8" w:rsidP="008A2FDD">
            <w:pPr>
              <w:spacing w:line="240" w:lineRule="auto"/>
              <w:jc w:val="center"/>
            </w:pPr>
            <w:r>
              <w:t>)</w:t>
            </w:r>
          </w:p>
          <w:p w14:paraId="3EBE52FA" w14:textId="77777777" w:rsidR="00517DF8" w:rsidRDefault="00517DF8" w:rsidP="008A2FDD">
            <w:pPr>
              <w:spacing w:line="240" w:lineRule="auto"/>
              <w:jc w:val="center"/>
            </w:pPr>
            <w:r>
              <w:t>)</w:t>
            </w:r>
          </w:p>
          <w:p w14:paraId="26820F32" w14:textId="77777777" w:rsidR="00517DF8" w:rsidRDefault="00517DF8" w:rsidP="008A2FDD">
            <w:pPr>
              <w:spacing w:line="240" w:lineRule="auto"/>
              <w:jc w:val="center"/>
            </w:pPr>
            <w:r>
              <w:t>)</w:t>
            </w:r>
          </w:p>
        </w:tc>
        <w:tc>
          <w:tcPr>
            <w:tcW w:w="3600" w:type="dxa"/>
          </w:tcPr>
          <w:p w14:paraId="668DCADA" w14:textId="77777777" w:rsidR="00517DF8" w:rsidRDefault="00517DF8" w:rsidP="00DD1BEF">
            <w:pPr>
              <w:spacing w:line="240" w:lineRule="auto"/>
              <w:jc w:val="center"/>
            </w:pPr>
            <w:r>
              <w:t>BEFORE THE STATE OFFICE</w:t>
            </w:r>
          </w:p>
          <w:p w14:paraId="68ABF74B" w14:textId="77777777" w:rsidR="00517DF8" w:rsidRDefault="00517DF8" w:rsidP="00DD1BEF">
            <w:pPr>
              <w:spacing w:line="240" w:lineRule="auto"/>
              <w:jc w:val="center"/>
            </w:pPr>
            <w:r>
              <w:t>OF</w:t>
            </w:r>
          </w:p>
          <w:p w14:paraId="283AD9E1" w14:textId="77777777" w:rsidR="00517DF8" w:rsidRDefault="00517DF8" w:rsidP="00DD1BEF">
            <w:pPr>
              <w:spacing w:line="240" w:lineRule="auto"/>
              <w:jc w:val="center"/>
            </w:pPr>
            <w:r>
              <w:t>ADMINISTRATIVE HEARINGS</w:t>
            </w:r>
          </w:p>
        </w:tc>
      </w:tr>
    </w:tbl>
    <w:p w14:paraId="4CC159ED" w14:textId="6BC4FB0A" w:rsidR="00193987" w:rsidRPr="00D04DBB" w:rsidRDefault="005577E6" w:rsidP="00871BDB">
      <w:pPr>
        <w:pStyle w:val="BodyTextIndent2"/>
        <w:spacing w:before="240" w:after="240" w:line="240" w:lineRule="auto"/>
        <w:ind w:firstLine="0"/>
        <w:jc w:val="center"/>
        <w:rPr>
          <w:rFonts w:cs="Arial"/>
          <w:b/>
          <w:szCs w:val="24"/>
          <w:u w:val="single"/>
        </w:rPr>
      </w:pPr>
      <w:r w:rsidRPr="00D04DBB">
        <w:rPr>
          <w:rFonts w:cs="Arial"/>
          <w:b/>
          <w:szCs w:val="24"/>
          <w:u w:val="single"/>
        </w:rPr>
        <w:t>MOTION TO INTERVENE</w:t>
      </w:r>
      <w:r w:rsidR="00193987" w:rsidRPr="00D04DBB">
        <w:rPr>
          <w:rFonts w:cs="Arial"/>
          <w:b/>
          <w:szCs w:val="24"/>
          <w:u w:val="single"/>
        </w:rPr>
        <w:t xml:space="preserve"> OF</w:t>
      </w:r>
      <w:r w:rsidR="00871BDB" w:rsidRPr="00D04DBB">
        <w:rPr>
          <w:rFonts w:cs="Arial"/>
          <w:b/>
          <w:szCs w:val="24"/>
          <w:u w:val="single"/>
        </w:rPr>
        <w:t xml:space="preserve"> </w:t>
      </w:r>
      <w:r w:rsidR="00193987" w:rsidRPr="00D04DBB">
        <w:rPr>
          <w:rFonts w:cs="Arial"/>
          <w:b/>
          <w:szCs w:val="24"/>
          <w:u w:val="single"/>
        </w:rPr>
        <w:t>WALMART INC.</w:t>
      </w:r>
    </w:p>
    <w:p w14:paraId="30A3C392" w14:textId="3A7FACE6" w:rsidR="00A330F9" w:rsidRPr="00D04DBB" w:rsidRDefault="00CF16EA" w:rsidP="00A330F9">
      <w:pPr>
        <w:autoSpaceDE w:val="0"/>
        <w:autoSpaceDN w:val="0"/>
        <w:adjustRightInd w:val="0"/>
        <w:ind w:firstLine="720"/>
        <w:rPr>
          <w:rFonts w:cs="Arial"/>
          <w:szCs w:val="24"/>
        </w:rPr>
      </w:pPr>
      <w:r w:rsidRPr="00D04DBB">
        <w:rPr>
          <w:rFonts w:cs="Arial"/>
          <w:szCs w:val="24"/>
        </w:rPr>
        <w:t xml:space="preserve">Pursuant to Rule 22-104 of the </w:t>
      </w:r>
      <w:r w:rsidR="00A219EA" w:rsidRPr="00D04DBB">
        <w:rPr>
          <w:rFonts w:cs="Arial"/>
          <w:szCs w:val="24"/>
        </w:rPr>
        <w:t xml:space="preserve">Procedural </w:t>
      </w:r>
      <w:r w:rsidRPr="00D04DBB">
        <w:rPr>
          <w:rFonts w:cs="Arial"/>
          <w:szCs w:val="24"/>
        </w:rPr>
        <w:t xml:space="preserve">Rules of the Public Utility Commission of Texas (“Commission”) </w:t>
      </w:r>
      <w:r w:rsidR="00A330F9" w:rsidRPr="00D04DBB">
        <w:rPr>
          <w:rFonts w:cs="Arial"/>
          <w:szCs w:val="24"/>
        </w:rPr>
        <w:t>Wal</w:t>
      </w:r>
      <w:r w:rsidR="006B069C" w:rsidRPr="00D04DBB">
        <w:rPr>
          <w:rFonts w:cs="Arial"/>
          <w:szCs w:val="24"/>
        </w:rPr>
        <w:t>m</w:t>
      </w:r>
      <w:r w:rsidR="00A330F9" w:rsidRPr="00D04DBB">
        <w:rPr>
          <w:rFonts w:cs="Arial"/>
          <w:szCs w:val="24"/>
        </w:rPr>
        <w:t>art Inc. (“</w:t>
      </w:r>
      <w:r w:rsidR="00004066" w:rsidRPr="00D04DBB">
        <w:rPr>
          <w:rFonts w:cs="Arial"/>
          <w:szCs w:val="24"/>
        </w:rPr>
        <w:t>Walmart</w:t>
      </w:r>
      <w:r w:rsidR="00A330F9" w:rsidRPr="00D04DBB">
        <w:rPr>
          <w:rFonts w:cs="Arial"/>
          <w:szCs w:val="24"/>
        </w:rPr>
        <w:t>”) submit</w:t>
      </w:r>
      <w:r w:rsidR="00026930" w:rsidRPr="00D04DBB">
        <w:rPr>
          <w:rFonts w:cs="Arial"/>
          <w:szCs w:val="24"/>
        </w:rPr>
        <w:t>s</w:t>
      </w:r>
      <w:r w:rsidR="00A330F9" w:rsidRPr="00D04DBB">
        <w:rPr>
          <w:rFonts w:cs="Arial"/>
          <w:szCs w:val="24"/>
        </w:rPr>
        <w:t xml:space="preserve"> this Motion To Intervene (“Motion”) </w:t>
      </w:r>
      <w:r w:rsidR="006D60C1" w:rsidRPr="00D04DBB">
        <w:rPr>
          <w:rFonts w:cs="Arial"/>
          <w:szCs w:val="24"/>
        </w:rPr>
        <w:t xml:space="preserve">and </w:t>
      </w:r>
      <w:r w:rsidR="006741CD" w:rsidRPr="00D04DBB">
        <w:rPr>
          <w:rFonts w:cs="Arial"/>
          <w:szCs w:val="24"/>
        </w:rPr>
        <w:t>respectfully request</w:t>
      </w:r>
      <w:r w:rsidR="00F0111A" w:rsidRPr="00D04DBB">
        <w:rPr>
          <w:rFonts w:cs="Arial"/>
          <w:szCs w:val="24"/>
        </w:rPr>
        <w:t>s</w:t>
      </w:r>
      <w:r w:rsidR="006741CD" w:rsidRPr="00D04DBB">
        <w:rPr>
          <w:rFonts w:cs="Arial"/>
          <w:szCs w:val="24"/>
        </w:rPr>
        <w:t xml:space="preserve"> permi</w:t>
      </w:r>
      <w:r w:rsidR="00231610" w:rsidRPr="00D04DBB">
        <w:rPr>
          <w:rFonts w:cs="Arial"/>
          <w:szCs w:val="24"/>
        </w:rPr>
        <w:t>ssion</w:t>
      </w:r>
      <w:r w:rsidR="006741CD" w:rsidRPr="00D04DBB">
        <w:rPr>
          <w:rFonts w:cs="Arial"/>
          <w:szCs w:val="24"/>
        </w:rPr>
        <w:t xml:space="preserve"> </w:t>
      </w:r>
      <w:r w:rsidR="00BD3A7C" w:rsidRPr="00D04DBB">
        <w:rPr>
          <w:rFonts w:cs="Arial"/>
          <w:szCs w:val="24"/>
        </w:rPr>
        <w:t>t</w:t>
      </w:r>
      <w:r w:rsidR="00231610" w:rsidRPr="00D04DBB">
        <w:rPr>
          <w:rFonts w:cs="Arial"/>
          <w:szCs w:val="24"/>
        </w:rPr>
        <w:t>o</w:t>
      </w:r>
      <w:r w:rsidR="00BD3A7C" w:rsidRPr="00D04DBB">
        <w:rPr>
          <w:rFonts w:cs="Arial"/>
          <w:szCs w:val="24"/>
        </w:rPr>
        <w:t xml:space="preserve"> </w:t>
      </w:r>
      <w:r w:rsidR="006741CD" w:rsidRPr="00D04DBB">
        <w:rPr>
          <w:rFonts w:cs="Arial"/>
          <w:szCs w:val="24"/>
        </w:rPr>
        <w:t>interven</w:t>
      </w:r>
      <w:r w:rsidR="00231610" w:rsidRPr="00D04DBB">
        <w:rPr>
          <w:rFonts w:cs="Arial"/>
          <w:szCs w:val="24"/>
        </w:rPr>
        <w:t>e</w:t>
      </w:r>
      <w:r w:rsidR="006741CD" w:rsidRPr="00D04DBB">
        <w:rPr>
          <w:rFonts w:cs="Arial"/>
          <w:szCs w:val="24"/>
        </w:rPr>
        <w:t xml:space="preserve"> and participat</w:t>
      </w:r>
      <w:r w:rsidR="00231610" w:rsidRPr="00D04DBB">
        <w:rPr>
          <w:rFonts w:cs="Arial"/>
          <w:szCs w:val="24"/>
        </w:rPr>
        <w:t>e</w:t>
      </w:r>
      <w:r w:rsidR="006741CD" w:rsidRPr="00D04DBB">
        <w:rPr>
          <w:rFonts w:cs="Arial"/>
          <w:szCs w:val="24"/>
        </w:rPr>
        <w:t xml:space="preserve"> in th</w:t>
      </w:r>
      <w:r w:rsidR="00C74866" w:rsidRPr="00D04DBB">
        <w:rPr>
          <w:rFonts w:cs="Arial"/>
          <w:szCs w:val="24"/>
        </w:rPr>
        <w:t>is</w:t>
      </w:r>
      <w:r w:rsidR="006741CD" w:rsidRPr="00D04DBB">
        <w:rPr>
          <w:rFonts w:cs="Arial"/>
          <w:szCs w:val="24"/>
        </w:rPr>
        <w:t xml:space="preserve"> proceeding. </w:t>
      </w:r>
      <w:r w:rsidR="00B55C10" w:rsidRPr="00D04DBB">
        <w:rPr>
          <w:rFonts w:cs="Arial"/>
          <w:szCs w:val="24"/>
        </w:rPr>
        <w:t xml:space="preserve">In support of this Motion </w:t>
      </w:r>
      <w:r w:rsidR="00004066" w:rsidRPr="00D04DBB">
        <w:rPr>
          <w:rFonts w:cs="Arial"/>
          <w:szCs w:val="24"/>
        </w:rPr>
        <w:t>Walmart</w:t>
      </w:r>
      <w:r w:rsidR="00B55C10" w:rsidRPr="00D04DBB">
        <w:rPr>
          <w:rFonts w:cs="Arial"/>
          <w:szCs w:val="24"/>
        </w:rPr>
        <w:t xml:space="preserve"> states:</w:t>
      </w:r>
    </w:p>
    <w:p w14:paraId="15929627" w14:textId="10C2ACFC" w:rsidR="004A4866" w:rsidRPr="00D04DBB" w:rsidRDefault="004A4866" w:rsidP="00FA66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D04DBB">
        <w:rPr>
          <w:rFonts w:cs="Arial"/>
          <w:szCs w:val="24"/>
        </w:rPr>
        <w:t>Wal</w:t>
      </w:r>
      <w:r w:rsidR="00026930" w:rsidRPr="00D04DBB">
        <w:rPr>
          <w:rFonts w:cs="Arial"/>
          <w:szCs w:val="24"/>
        </w:rPr>
        <w:t>m</w:t>
      </w:r>
      <w:r w:rsidRPr="00D04DBB">
        <w:rPr>
          <w:rFonts w:cs="Arial"/>
          <w:szCs w:val="24"/>
        </w:rPr>
        <w:t xml:space="preserve">art is a </w:t>
      </w:r>
      <w:r w:rsidR="00A96387" w:rsidRPr="00D04DBB">
        <w:rPr>
          <w:rFonts w:cs="Arial"/>
          <w:szCs w:val="24"/>
        </w:rPr>
        <w:t xml:space="preserve">Delaware corporation authorized to do business in </w:t>
      </w:r>
      <w:r w:rsidR="004500F1" w:rsidRPr="00D04DBB">
        <w:rPr>
          <w:rFonts w:cs="Arial"/>
          <w:szCs w:val="24"/>
        </w:rPr>
        <w:t>Texas</w:t>
      </w:r>
      <w:r w:rsidR="00A96387" w:rsidRPr="00D04DBB">
        <w:rPr>
          <w:rFonts w:cs="Arial"/>
          <w:szCs w:val="24"/>
        </w:rPr>
        <w:t>. Walmart's principal office is at 2608 SE J Street, Bentonville, AR 72716.</w:t>
      </w:r>
    </w:p>
    <w:p w14:paraId="33970F0A" w14:textId="0C254A15" w:rsidR="00FA6688" w:rsidRPr="00D04DBB" w:rsidRDefault="008F7D00" w:rsidP="008F7D0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D04DBB">
        <w:rPr>
          <w:rFonts w:cs="Arial"/>
          <w:szCs w:val="24"/>
        </w:rPr>
        <w:t>Walmart is</w:t>
      </w:r>
      <w:r w:rsidR="004500F1" w:rsidRPr="00D04DBB">
        <w:rPr>
          <w:rFonts w:cs="Arial"/>
          <w:szCs w:val="24"/>
        </w:rPr>
        <w:t xml:space="preserve"> </w:t>
      </w:r>
      <w:r w:rsidRPr="00D04DBB">
        <w:rPr>
          <w:rFonts w:cs="Arial"/>
          <w:szCs w:val="24"/>
        </w:rPr>
        <w:t>a large retail</w:t>
      </w:r>
      <w:r w:rsidR="004465DB" w:rsidRPr="00D04DBB">
        <w:rPr>
          <w:rFonts w:cs="Arial"/>
          <w:szCs w:val="24"/>
        </w:rPr>
        <w:t xml:space="preserve"> electric</w:t>
      </w:r>
      <w:r w:rsidRPr="00D04DBB">
        <w:rPr>
          <w:rFonts w:cs="Arial"/>
          <w:szCs w:val="24"/>
        </w:rPr>
        <w:t xml:space="preserve"> customer of </w:t>
      </w:r>
      <w:r w:rsidR="00517DF8">
        <w:rPr>
          <w:rFonts w:cs="Arial"/>
          <w:szCs w:val="24"/>
        </w:rPr>
        <w:t xml:space="preserve">Entergy Texas </w:t>
      </w:r>
      <w:r w:rsidR="00AB0706">
        <w:rPr>
          <w:rFonts w:cs="Arial"/>
          <w:szCs w:val="24"/>
        </w:rPr>
        <w:t>Inc.</w:t>
      </w:r>
      <w:r w:rsidRPr="00D04DBB">
        <w:rPr>
          <w:rFonts w:cs="Arial"/>
          <w:szCs w:val="24"/>
        </w:rPr>
        <w:t xml:space="preserve"> (“</w:t>
      </w:r>
      <w:r w:rsidR="00AB0706">
        <w:rPr>
          <w:rFonts w:cs="Arial"/>
          <w:szCs w:val="24"/>
        </w:rPr>
        <w:t>ETI</w:t>
      </w:r>
      <w:r w:rsidRPr="00D04DBB">
        <w:rPr>
          <w:rFonts w:cs="Arial"/>
          <w:szCs w:val="24"/>
        </w:rPr>
        <w:t xml:space="preserve">”), owning and operating </w:t>
      </w:r>
      <w:r w:rsidR="00F92305">
        <w:t>21</w:t>
      </w:r>
      <w:r w:rsidR="001F4B7E">
        <w:t xml:space="preserve"> facilities</w:t>
      </w:r>
      <w:r w:rsidR="005F0AE2">
        <w:t>,</w:t>
      </w:r>
      <w:r w:rsidR="001F4B7E">
        <w:t xml:space="preserve"> </w:t>
      </w:r>
      <w:r w:rsidR="00F92305">
        <w:t>one</w:t>
      </w:r>
      <w:r w:rsidR="001F4B7E">
        <w:t xml:space="preserve"> distribution center</w:t>
      </w:r>
      <w:r w:rsidR="00F92305">
        <w:t>,</w:t>
      </w:r>
      <w:r w:rsidRPr="00D04DBB">
        <w:rPr>
          <w:rFonts w:cs="Arial"/>
          <w:szCs w:val="24"/>
        </w:rPr>
        <w:t xml:space="preserve"> and related facilities in </w:t>
      </w:r>
      <w:r w:rsidR="00AB0706">
        <w:rPr>
          <w:rFonts w:cs="Arial"/>
          <w:szCs w:val="24"/>
        </w:rPr>
        <w:t>ETI</w:t>
      </w:r>
      <w:r w:rsidRPr="00D04DBB">
        <w:rPr>
          <w:rFonts w:cs="Arial"/>
          <w:szCs w:val="24"/>
        </w:rPr>
        <w:t>’</w:t>
      </w:r>
      <w:r w:rsidR="005F4F57" w:rsidRPr="00D04DBB">
        <w:rPr>
          <w:rFonts w:cs="Arial"/>
          <w:szCs w:val="24"/>
        </w:rPr>
        <w:t>s</w:t>
      </w:r>
      <w:r w:rsidR="00A03DDB" w:rsidRPr="00D04DBB">
        <w:rPr>
          <w:rFonts w:cs="Arial"/>
          <w:szCs w:val="24"/>
        </w:rPr>
        <w:t xml:space="preserve"> Texas service territory.</w:t>
      </w:r>
      <w:r w:rsidR="001D06AB" w:rsidRPr="00D04DBB">
        <w:rPr>
          <w:rFonts w:cs="Arial"/>
          <w:szCs w:val="24"/>
        </w:rPr>
        <w:t xml:space="preserve"> </w:t>
      </w:r>
    </w:p>
    <w:p w14:paraId="4528C74D" w14:textId="3749A513" w:rsidR="004A4866" w:rsidRPr="00D04DBB" w:rsidRDefault="00AB0706" w:rsidP="00A62F7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ETI</w:t>
      </w:r>
      <w:r w:rsidR="0073687B" w:rsidRPr="00D04DBB">
        <w:rPr>
          <w:rFonts w:cs="Arial"/>
          <w:szCs w:val="24"/>
        </w:rPr>
        <w:t xml:space="preserve">’s </w:t>
      </w:r>
      <w:r w:rsidR="00CA2F6C" w:rsidRPr="00D04DBB">
        <w:rPr>
          <w:rFonts w:cs="Arial"/>
          <w:szCs w:val="24"/>
        </w:rPr>
        <w:t xml:space="preserve">Application </w:t>
      </w:r>
      <w:r w:rsidR="00102F2E" w:rsidRPr="00D04DBB">
        <w:rPr>
          <w:rFonts w:cs="Arial"/>
          <w:szCs w:val="24"/>
        </w:rPr>
        <w:t>here</w:t>
      </w:r>
      <w:r w:rsidR="00CA2F6C" w:rsidRPr="00D04DBB">
        <w:rPr>
          <w:rFonts w:cs="Arial"/>
          <w:szCs w:val="24"/>
        </w:rPr>
        <w:t>in</w:t>
      </w:r>
      <w:r w:rsidR="002E31DB" w:rsidRPr="00D04DBB">
        <w:rPr>
          <w:rFonts w:cs="Arial"/>
          <w:szCs w:val="24"/>
        </w:rPr>
        <w:t xml:space="preserve"> </w:t>
      </w:r>
      <w:r w:rsidR="00102F2E" w:rsidRPr="00D04DBB">
        <w:rPr>
          <w:rFonts w:cs="Arial"/>
          <w:szCs w:val="24"/>
        </w:rPr>
        <w:t>seek</w:t>
      </w:r>
      <w:r w:rsidR="007F15AB" w:rsidRPr="00D04DBB">
        <w:rPr>
          <w:rFonts w:cs="Arial"/>
          <w:szCs w:val="24"/>
        </w:rPr>
        <w:t>s</w:t>
      </w:r>
      <w:r w:rsidR="00102F2E" w:rsidRPr="00D04DBB">
        <w:rPr>
          <w:rFonts w:cs="Arial"/>
          <w:szCs w:val="24"/>
        </w:rPr>
        <w:t xml:space="preserve"> </w:t>
      </w:r>
      <w:r w:rsidR="004A4866" w:rsidRPr="00D04DBB">
        <w:rPr>
          <w:rFonts w:cs="Arial"/>
          <w:szCs w:val="24"/>
        </w:rPr>
        <w:t xml:space="preserve">to increase base rates within </w:t>
      </w:r>
      <w:r w:rsidR="00E33DE6" w:rsidRPr="00D04DBB">
        <w:rPr>
          <w:rFonts w:cs="Arial"/>
          <w:szCs w:val="24"/>
        </w:rPr>
        <w:t>it</w:t>
      </w:r>
      <w:r w:rsidR="004A4866" w:rsidRPr="00D04DBB">
        <w:rPr>
          <w:rFonts w:cs="Arial"/>
          <w:szCs w:val="24"/>
        </w:rPr>
        <w:t>s Texas service territory</w:t>
      </w:r>
      <w:r w:rsidR="00CA2F6C" w:rsidRPr="00D04DBB">
        <w:rPr>
          <w:rFonts w:cs="Arial"/>
          <w:szCs w:val="24"/>
        </w:rPr>
        <w:t xml:space="preserve"> by approximately $</w:t>
      </w:r>
      <w:r w:rsidR="00800900" w:rsidRPr="00D04DBB">
        <w:rPr>
          <w:rFonts w:cs="Arial"/>
          <w:szCs w:val="24"/>
        </w:rPr>
        <w:t>1</w:t>
      </w:r>
      <w:r w:rsidR="00675932">
        <w:rPr>
          <w:rFonts w:cs="Arial"/>
          <w:szCs w:val="24"/>
        </w:rPr>
        <w:t>31.4</w:t>
      </w:r>
      <w:r w:rsidR="00CA2F6C" w:rsidRPr="00D04DBB">
        <w:rPr>
          <w:rFonts w:cs="Arial"/>
          <w:szCs w:val="24"/>
        </w:rPr>
        <w:t xml:space="preserve"> million</w:t>
      </w:r>
      <w:r w:rsidR="00A12CBE" w:rsidRPr="00D04DBB">
        <w:rPr>
          <w:rFonts w:cs="Arial"/>
          <w:szCs w:val="24"/>
        </w:rPr>
        <w:t>.</w:t>
      </w:r>
      <w:r w:rsidR="00F90FA4" w:rsidRPr="00D04DBB">
        <w:rPr>
          <w:rFonts w:cs="Arial"/>
          <w:szCs w:val="24"/>
        </w:rPr>
        <w:t xml:space="preserve"> The Application also seeks approval of a proposed allocation of the requested increase among the various customer classes and of proposed rate designs allocating the requested increase among customers within the various classes.</w:t>
      </w:r>
    </w:p>
    <w:p w14:paraId="4872B88D" w14:textId="004E08BA" w:rsidR="00FA6688" w:rsidRPr="00D04DBB" w:rsidRDefault="003A4066" w:rsidP="00715B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D04DBB">
        <w:rPr>
          <w:rFonts w:cs="Arial"/>
          <w:szCs w:val="24"/>
        </w:rPr>
        <w:t xml:space="preserve">Walmart is currently reviewing </w:t>
      </w:r>
      <w:r w:rsidR="00AB0706">
        <w:rPr>
          <w:rFonts w:cs="Arial"/>
          <w:szCs w:val="24"/>
        </w:rPr>
        <w:t>ETI</w:t>
      </w:r>
      <w:r w:rsidRPr="00D04DBB">
        <w:rPr>
          <w:rFonts w:cs="Arial"/>
          <w:szCs w:val="24"/>
        </w:rPr>
        <w:t>’</w:t>
      </w:r>
      <w:r w:rsidR="005F6A00" w:rsidRPr="00D04DBB">
        <w:rPr>
          <w:rFonts w:cs="Arial"/>
          <w:szCs w:val="24"/>
        </w:rPr>
        <w:t>s</w:t>
      </w:r>
      <w:r w:rsidRPr="00D04DBB">
        <w:rPr>
          <w:rFonts w:cs="Arial"/>
          <w:szCs w:val="24"/>
        </w:rPr>
        <w:t xml:space="preserve"> Application and the </w:t>
      </w:r>
      <w:r w:rsidR="00F90FA4" w:rsidRPr="00D04DBB">
        <w:rPr>
          <w:rFonts w:cs="Arial"/>
          <w:szCs w:val="24"/>
        </w:rPr>
        <w:t xml:space="preserve">supporting </w:t>
      </w:r>
      <w:r w:rsidR="0026201F" w:rsidRPr="00D04DBB">
        <w:rPr>
          <w:rFonts w:cs="Arial"/>
          <w:szCs w:val="24"/>
        </w:rPr>
        <w:t>evidence and</w:t>
      </w:r>
      <w:r w:rsidR="005F4F57" w:rsidRPr="00D04DBB">
        <w:rPr>
          <w:rFonts w:cs="Arial"/>
          <w:szCs w:val="24"/>
        </w:rPr>
        <w:t xml:space="preserve"> </w:t>
      </w:r>
      <w:r w:rsidR="002F7985" w:rsidRPr="00D04DBB">
        <w:rPr>
          <w:rFonts w:cs="Arial"/>
          <w:szCs w:val="24"/>
        </w:rPr>
        <w:t>has not</w:t>
      </w:r>
      <w:r w:rsidR="009E3735" w:rsidRPr="00D04DBB">
        <w:rPr>
          <w:rFonts w:cs="Arial"/>
          <w:szCs w:val="24"/>
        </w:rPr>
        <w:t xml:space="preserve"> </w:t>
      </w:r>
      <w:r w:rsidR="00153019" w:rsidRPr="00D04DBB">
        <w:rPr>
          <w:rFonts w:cs="Arial"/>
          <w:szCs w:val="24"/>
        </w:rPr>
        <w:t xml:space="preserve">yet </w:t>
      </w:r>
      <w:r w:rsidR="002F7985" w:rsidRPr="00D04DBB">
        <w:rPr>
          <w:rFonts w:cs="Arial"/>
          <w:szCs w:val="24"/>
        </w:rPr>
        <w:t>final</w:t>
      </w:r>
      <w:r w:rsidR="00F90FA4" w:rsidRPr="00D04DBB">
        <w:rPr>
          <w:rFonts w:cs="Arial"/>
          <w:szCs w:val="24"/>
        </w:rPr>
        <w:t>ized its</w:t>
      </w:r>
      <w:r w:rsidR="002F7985" w:rsidRPr="00D04DBB">
        <w:rPr>
          <w:rFonts w:cs="Arial"/>
          <w:szCs w:val="24"/>
        </w:rPr>
        <w:t xml:space="preserve"> </w:t>
      </w:r>
      <w:r w:rsidR="005F4F57" w:rsidRPr="00D04DBB">
        <w:rPr>
          <w:rFonts w:cs="Arial"/>
          <w:szCs w:val="24"/>
        </w:rPr>
        <w:t>position</w:t>
      </w:r>
      <w:r w:rsidRPr="00D04DBB">
        <w:rPr>
          <w:rFonts w:cs="Arial"/>
          <w:szCs w:val="24"/>
        </w:rPr>
        <w:t>. However, a</w:t>
      </w:r>
      <w:r w:rsidR="00FA6688" w:rsidRPr="00D04DBB">
        <w:rPr>
          <w:rFonts w:cs="Arial"/>
          <w:szCs w:val="24"/>
        </w:rPr>
        <w:t xml:space="preserve">n increase in the rates and charges for electricity such as that </w:t>
      </w:r>
      <w:r w:rsidR="00F90FA4" w:rsidRPr="00D04DBB">
        <w:rPr>
          <w:rFonts w:cs="Arial"/>
          <w:szCs w:val="24"/>
        </w:rPr>
        <w:t xml:space="preserve">being </w:t>
      </w:r>
      <w:r w:rsidR="00FA6688" w:rsidRPr="00D04DBB">
        <w:rPr>
          <w:rFonts w:cs="Arial"/>
          <w:szCs w:val="24"/>
        </w:rPr>
        <w:t xml:space="preserve">requested by </w:t>
      </w:r>
      <w:r w:rsidR="00AB0706">
        <w:rPr>
          <w:rFonts w:cs="Arial"/>
          <w:szCs w:val="24"/>
        </w:rPr>
        <w:t>ETI</w:t>
      </w:r>
      <w:r w:rsidR="00FA6688" w:rsidRPr="00D04DBB">
        <w:rPr>
          <w:rFonts w:cs="Arial"/>
          <w:szCs w:val="24"/>
        </w:rPr>
        <w:t xml:space="preserve"> </w:t>
      </w:r>
      <w:r w:rsidR="00B431A4" w:rsidRPr="00D04DBB">
        <w:rPr>
          <w:rFonts w:cs="Arial"/>
          <w:szCs w:val="24"/>
        </w:rPr>
        <w:t>could</w:t>
      </w:r>
      <w:r w:rsidR="00FA6688" w:rsidRPr="00D04DBB">
        <w:rPr>
          <w:rFonts w:cs="Arial"/>
          <w:szCs w:val="24"/>
        </w:rPr>
        <w:t xml:space="preserve"> directly and substantially affect </w:t>
      </w:r>
      <w:r w:rsidR="00004066" w:rsidRPr="00D04DBB">
        <w:rPr>
          <w:rFonts w:cs="Arial"/>
          <w:szCs w:val="24"/>
        </w:rPr>
        <w:t>Walmart</w:t>
      </w:r>
      <w:r w:rsidR="00FA6688" w:rsidRPr="00D04DBB">
        <w:rPr>
          <w:rFonts w:cs="Arial"/>
          <w:szCs w:val="24"/>
        </w:rPr>
        <w:t xml:space="preserve">’s business and operations in </w:t>
      </w:r>
      <w:r w:rsidR="00AB0706">
        <w:rPr>
          <w:rFonts w:cs="Arial"/>
          <w:szCs w:val="24"/>
        </w:rPr>
        <w:t>ETI</w:t>
      </w:r>
      <w:r w:rsidR="00F90FA4" w:rsidRPr="00D04DBB">
        <w:rPr>
          <w:rFonts w:cs="Arial"/>
          <w:szCs w:val="24"/>
        </w:rPr>
        <w:t xml:space="preserve">’s </w:t>
      </w:r>
      <w:r w:rsidR="00715BE0" w:rsidRPr="00D04DBB">
        <w:rPr>
          <w:rFonts w:cs="Arial"/>
          <w:szCs w:val="24"/>
        </w:rPr>
        <w:t>s</w:t>
      </w:r>
      <w:r w:rsidR="00F90FA4" w:rsidRPr="00D04DBB">
        <w:rPr>
          <w:rFonts w:cs="Arial"/>
          <w:szCs w:val="24"/>
        </w:rPr>
        <w:t>ervice territory</w:t>
      </w:r>
      <w:r w:rsidR="00FA6688" w:rsidRPr="00D04DBB">
        <w:rPr>
          <w:rFonts w:cs="Arial"/>
          <w:szCs w:val="24"/>
        </w:rPr>
        <w:t xml:space="preserve">. Accordingly, </w:t>
      </w:r>
      <w:r w:rsidR="00004066" w:rsidRPr="00D04DBB">
        <w:rPr>
          <w:rFonts w:cs="Arial"/>
          <w:szCs w:val="24"/>
        </w:rPr>
        <w:t>Walmart</w:t>
      </w:r>
      <w:r w:rsidR="00FA6688" w:rsidRPr="00D04DBB">
        <w:rPr>
          <w:rFonts w:cs="Arial"/>
          <w:szCs w:val="24"/>
        </w:rPr>
        <w:t xml:space="preserve"> has a direct interest in the outcome of th</w:t>
      </w:r>
      <w:r w:rsidR="00442149" w:rsidRPr="00D04DBB">
        <w:rPr>
          <w:rFonts w:cs="Arial"/>
          <w:szCs w:val="24"/>
        </w:rPr>
        <w:t>i</w:t>
      </w:r>
      <w:r w:rsidR="00FA6688" w:rsidRPr="00D04DBB">
        <w:rPr>
          <w:rFonts w:cs="Arial"/>
          <w:szCs w:val="24"/>
        </w:rPr>
        <w:t>s proceeding.</w:t>
      </w:r>
    </w:p>
    <w:p w14:paraId="741EE26B" w14:textId="5117BE08" w:rsidR="00C74866" w:rsidRPr="00D04DBB" w:rsidRDefault="00153019" w:rsidP="00715B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D04DBB">
        <w:rPr>
          <w:rFonts w:cs="Arial"/>
          <w:szCs w:val="24"/>
        </w:rPr>
        <w:lastRenderedPageBreak/>
        <w:t>A</w:t>
      </w:r>
      <w:r w:rsidR="00FA6688" w:rsidRPr="00D04DBB">
        <w:rPr>
          <w:rFonts w:cs="Arial"/>
          <w:szCs w:val="24"/>
        </w:rPr>
        <w:t xml:space="preserve">s </w:t>
      </w:r>
      <w:r w:rsidR="00D616B7" w:rsidRPr="00D04DBB">
        <w:rPr>
          <w:rFonts w:cs="Arial"/>
          <w:szCs w:val="24"/>
        </w:rPr>
        <w:t xml:space="preserve">a </w:t>
      </w:r>
      <w:r w:rsidR="00FA6688" w:rsidRPr="00D04DBB">
        <w:rPr>
          <w:rFonts w:cs="Arial"/>
          <w:szCs w:val="24"/>
        </w:rPr>
        <w:t xml:space="preserve">large commercial customer, </w:t>
      </w:r>
      <w:r w:rsidR="00004066" w:rsidRPr="00D04DBB">
        <w:rPr>
          <w:rFonts w:cs="Arial"/>
          <w:szCs w:val="24"/>
        </w:rPr>
        <w:t>Walmart</w:t>
      </w:r>
      <w:r w:rsidR="00BD3986" w:rsidRPr="00D04DBB">
        <w:rPr>
          <w:rFonts w:cs="Arial"/>
          <w:szCs w:val="24"/>
        </w:rPr>
        <w:t>’s</w:t>
      </w:r>
      <w:r w:rsidR="00FA6688" w:rsidRPr="00D04DBB">
        <w:rPr>
          <w:rFonts w:cs="Arial"/>
          <w:szCs w:val="24"/>
        </w:rPr>
        <w:t xml:space="preserve"> interests differ from those of other customer groups represented in this proceeding</w:t>
      </w:r>
      <w:r w:rsidR="00715BE0" w:rsidRPr="00D04DBB">
        <w:rPr>
          <w:rFonts w:cs="Arial"/>
          <w:szCs w:val="24"/>
        </w:rPr>
        <w:t xml:space="preserve">. </w:t>
      </w:r>
      <w:r w:rsidR="00BC1A6B" w:rsidRPr="00D04DBB">
        <w:rPr>
          <w:rFonts w:cs="Arial"/>
          <w:szCs w:val="24"/>
        </w:rPr>
        <w:t>G</w:t>
      </w:r>
      <w:r w:rsidR="00442149" w:rsidRPr="00D04DBB">
        <w:rPr>
          <w:rFonts w:cs="Arial"/>
          <w:szCs w:val="24"/>
        </w:rPr>
        <w:t xml:space="preserve">iven the </w:t>
      </w:r>
      <w:r w:rsidR="00BC1A6B" w:rsidRPr="00D04DBB">
        <w:rPr>
          <w:rFonts w:cs="Arial"/>
          <w:szCs w:val="24"/>
        </w:rPr>
        <w:t>unique</w:t>
      </w:r>
      <w:r w:rsidR="00442149" w:rsidRPr="00D04DBB">
        <w:rPr>
          <w:rFonts w:cs="Arial"/>
          <w:szCs w:val="24"/>
        </w:rPr>
        <w:t xml:space="preserve"> </w:t>
      </w:r>
      <w:r w:rsidR="00C059E3" w:rsidRPr="00D04DBB">
        <w:rPr>
          <w:rFonts w:cs="Arial"/>
          <w:szCs w:val="24"/>
        </w:rPr>
        <w:t xml:space="preserve">configuration </w:t>
      </w:r>
      <w:r w:rsidR="00442149" w:rsidRPr="00D04DBB">
        <w:rPr>
          <w:rFonts w:cs="Arial"/>
          <w:szCs w:val="24"/>
        </w:rPr>
        <w:t>of its facil</w:t>
      </w:r>
      <w:r w:rsidR="00C059E3" w:rsidRPr="00D04DBB">
        <w:rPr>
          <w:rFonts w:cs="Arial"/>
          <w:szCs w:val="24"/>
        </w:rPr>
        <w:t>i</w:t>
      </w:r>
      <w:r w:rsidR="00442149" w:rsidRPr="00D04DBB">
        <w:rPr>
          <w:rFonts w:cs="Arial"/>
          <w:szCs w:val="24"/>
        </w:rPr>
        <w:t>ties</w:t>
      </w:r>
      <w:r w:rsidR="00F90FA4" w:rsidRPr="00D04DBB">
        <w:rPr>
          <w:rFonts w:cs="Arial"/>
          <w:szCs w:val="24"/>
        </w:rPr>
        <w:t xml:space="preserve"> within </w:t>
      </w:r>
      <w:r w:rsidR="00AB0706">
        <w:rPr>
          <w:rFonts w:cs="Arial"/>
          <w:szCs w:val="24"/>
        </w:rPr>
        <w:t>ETI</w:t>
      </w:r>
      <w:r w:rsidR="00F90FA4" w:rsidRPr="00D04DBB">
        <w:rPr>
          <w:rFonts w:cs="Arial"/>
          <w:szCs w:val="24"/>
        </w:rPr>
        <w:t>’s service territory</w:t>
      </w:r>
      <w:r w:rsidR="00442149" w:rsidRPr="00D04DBB">
        <w:rPr>
          <w:rFonts w:cs="Arial"/>
          <w:szCs w:val="24"/>
        </w:rPr>
        <w:t xml:space="preserve"> </w:t>
      </w:r>
      <w:r w:rsidR="00004066" w:rsidRPr="00D04DBB">
        <w:rPr>
          <w:rFonts w:cs="Arial"/>
          <w:szCs w:val="24"/>
        </w:rPr>
        <w:t>Walmart</w:t>
      </w:r>
      <w:r w:rsidR="00715BE0" w:rsidRPr="00D04DBB">
        <w:rPr>
          <w:rFonts w:cs="Arial"/>
          <w:szCs w:val="24"/>
        </w:rPr>
        <w:t>’s interests</w:t>
      </w:r>
      <w:r w:rsidR="00FA6688" w:rsidRPr="00D04DBB">
        <w:rPr>
          <w:rFonts w:cs="Arial"/>
          <w:szCs w:val="24"/>
        </w:rPr>
        <w:t xml:space="preserve"> </w:t>
      </w:r>
      <w:r w:rsidR="00BD3986" w:rsidRPr="00D04DBB">
        <w:rPr>
          <w:rFonts w:cs="Arial"/>
          <w:szCs w:val="24"/>
        </w:rPr>
        <w:t xml:space="preserve">cannot </w:t>
      </w:r>
      <w:r w:rsidR="00FA6688" w:rsidRPr="00D04DBB">
        <w:rPr>
          <w:rFonts w:cs="Arial"/>
          <w:szCs w:val="24"/>
        </w:rPr>
        <w:t>be adequately represented by any existing or future participant in th</w:t>
      </w:r>
      <w:r w:rsidR="00C059E3" w:rsidRPr="00D04DBB">
        <w:rPr>
          <w:rFonts w:cs="Arial"/>
          <w:szCs w:val="24"/>
        </w:rPr>
        <w:t>i</w:t>
      </w:r>
      <w:r w:rsidR="00FA6688" w:rsidRPr="00D04DBB">
        <w:rPr>
          <w:rFonts w:cs="Arial"/>
          <w:szCs w:val="24"/>
        </w:rPr>
        <w:t>s proceeding.</w:t>
      </w:r>
    </w:p>
    <w:p w14:paraId="5FE123F9" w14:textId="13BBBAB6" w:rsidR="00FA6688" w:rsidRPr="00D04DBB" w:rsidRDefault="00FA6688" w:rsidP="00715B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D04DBB">
        <w:rPr>
          <w:rFonts w:cs="Arial"/>
          <w:szCs w:val="24"/>
        </w:rPr>
        <w:t xml:space="preserve">Allowing </w:t>
      </w:r>
      <w:r w:rsidR="00004066" w:rsidRPr="00D04DBB">
        <w:rPr>
          <w:rFonts w:cs="Arial"/>
          <w:szCs w:val="24"/>
        </w:rPr>
        <w:t>Walmart</w:t>
      </w:r>
      <w:r w:rsidRPr="00D04DBB">
        <w:rPr>
          <w:rFonts w:cs="Arial"/>
          <w:szCs w:val="24"/>
        </w:rPr>
        <w:t xml:space="preserve"> to intervene in this proceeding will serve the public interest</w:t>
      </w:r>
      <w:r w:rsidR="00F90FA4" w:rsidRPr="00D04DBB">
        <w:rPr>
          <w:rFonts w:cs="Arial"/>
          <w:szCs w:val="24"/>
        </w:rPr>
        <w:t xml:space="preserve"> as well</w:t>
      </w:r>
      <w:r w:rsidRPr="00D04DBB">
        <w:rPr>
          <w:rFonts w:cs="Arial"/>
          <w:szCs w:val="24"/>
        </w:rPr>
        <w:t xml:space="preserve"> by ensuring the Commission is apprised of the interests of </w:t>
      </w:r>
      <w:r w:rsidR="00BC1A6B" w:rsidRPr="00D04DBB">
        <w:rPr>
          <w:rFonts w:cs="Arial"/>
          <w:szCs w:val="24"/>
        </w:rPr>
        <w:t xml:space="preserve">a </w:t>
      </w:r>
      <w:r w:rsidRPr="00D04DBB">
        <w:rPr>
          <w:rFonts w:cs="Arial"/>
          <w:szCs w:val="24"/>
        </w:rPr>
        <w:t>lar</w:t>
      </w:r>
      <w:r w:rsidR="00BC1A6B" w:rsidRPr="00D04DBB">
        <w:rPr>
          <w:rFonts w:cs="Arial"/>
          <w:szCs w:val="24"/>
        </w:rPr>
        <w:t>ge commercial electric customer</w:t>
      </w:r>
      <w:r w:rsidR="007037B7" w:rsidRPr="00D04DBB">
        <w:rPr>
          <w:rFonts w:cs="Arial"/>
          <w:szCs w:val="24"/>
        </w:rPr>
        <w:t>. W</w:t>
      </w:r>
      <w:r w:rsidR="00F90FA4" w:rsidRPr="00D04DBB">
        <w:rPr>
          <w:rFonts w:cs="Arial"/>
          <w:szCs w:val="24"/>
        </w:rPr>
        <w:t xml:space="preserve">ith operations </w:t>
      </w:r>
      <w:r w:rsidRPr="00D04DBB">
        <w:rPr>
          <w:rFonts w:cs="Arial"/>
          <w:szCs w:val="24"/>
        </w:rPr>
        <w:t>in many different states</w:t>
      </w:r>
      <w:r w:rsidR="00F90FA4" w:rsidRPr="00D04DBB">
        <w:rPr>
          <w:rFonts w:cs="Arial"/>
          <w:szCs w:val="24"/>
        </w:rPr>
        <w:t xml:space="preserve"> and</w:t>
      </w:r>
      <w:r w:rsidR="00EF2CBA" w:rsidRPr="00D04DBB">
        <w:rPr>
          <w:rFonts w:cs="Arial"/>
          <w:szCs w:val="24"/>
        </w:rPr>
        <w:t xml:space="preserve"> markets Walmart</w:t>
      </w:r>
      <w:r w:rsidRPr="00D04DBB">
        <w:rPr>
          <w:rFonts w:cs="Arial"/>
          <w:szCs w:val="24"/>
        </w:rPr>
        <w:t xml:space="preserve"> has </w:t>
      </w:r>
      <w:r w:rsidR="00F90FA4" w:rsidRPr="00D04DBB">
        <w:rPr>
          <w:rFonts w:cs="Arial"/>
          <w:szCs w:val="24"/>
        </w:rPr>
        <w:t xml:space="preserve">gained </w:t>
      </w:r>
      <w:r w:rsidRPr="00D04DBB">
        <w:rPr>
          <w:rFonts w:cs="Arial"/>
          <w:szCs w:val="24"/>
        </w:rPr>
        <w:t xml:space="preserve">substantial and unique insights regarding </w:t>
      </w:r>
      <w:r w:rsidR="00F90FA4" w:rsidRPr="00D04DBB">
        <w:rPr>
          <w:rFonts w:cs="Arial"/>
          <w:szCs w:val="24"/>
        </w:rPr>
        <w:t xml:space="preserve">the </w:t>
      </w:r>
      <w:r w:rsidRPr="00D04DBB">
        <w:rPr>
          <w:rFonts w:cs="Arial"/>
          <w:szCs w:val="24"/>
        </w:rPr>
        <w:t xml:space="preserve">issues in </w:t>
      </w:r>
      <w:r w:rsidR="00CE5284" w:rsidRPr="00D04DBB">
        <w:rPr>
          <w:rFonts w:cs="Arial"/>
          <w:szCs w:val="24"/>
        </w:rPr>
        <w:t>rate setting</w:t>
      </w:r>
      <w:r w:rsidRPr="00D04DBB">
        <w:rPr>
          <w:rFonts w:cs="Arial"/>
          <w:szCs w:val="24"/>
        </w:rPr>
        <w:t xml:space="preserve"> proceeding</w:t>
      </w:r>
      <w:r w:rsidR="00CE5284" w:rsidRPr="00D04DBB">
        <w:rPr>
          <w:rFonts w:cs="Arial"/>
          <w:szCs w:val="24"/>
        </w:rPr>
        <w:t>s</w:t>
      </w:r>
      <w:r w:rsidRPr="00D04DBB">
        <w:rPr>
          <w:rFonts w:cs="Arial"/>
          <w:szCs w:val="24"/>
        </w:rPr>
        <w:t>.</w:t>
      </w:r>
    </w:p>
    <w:p w14:paraId="5B2DE019" w14:textId="23F6A512" w:rsidR="00FA6688" w:rsidRPr="00D04DBB" w:rsidRDefault="00FA6688" w:rsidP="00715B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480" w:lineRule="auto"/>
        <w:ind w:left="0" w:firstLine="720"/>
        <w:contextualSpacing w:val="0"/>
        <w:rPr>
          <w:rFonts w:cs="Arial"/>
          <w:szCs w:val="24"/>
        </w:rPr>
      </w:pPr>
      <w:r w:rsidRPr="00D04DBB">
        <w:rPr>
          <w:rFonts w:cs="Arial"/>
          <w:szCs w:val="24"/>
        </w:rPr>
        <w:t>The following persons should be included on the service list in th</w:t>
      </w:r>
      <w:r w:rsidR="00C059E3" w:rsidRPr="00D04DBB">
        <w:rPr>
          <w:rFonts w:cs="Arial"/>
          <w:szCs w:val="24"/>
        </w:rPr>
        <w:t>i</w:t>
      </w:r>
      <w:r w:rsidRPr="00D04DBB">
        <w:rPr>
          <w:rFonts w:cs="Arial"/>
          <w:szCs w:val="24"/>
        </w:rPr>
        <w:t>s proceeding and all communications concerning this matter should be addressed to:</w:t>
      </w: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680"/>
        <w:gridCol w:w="4680"/>
      </w:tblGrid>
      <w:tr w:rsidR="00F2573D" w:rsidRPr="00D04DBB" w14:paraId="76DF3DC6" w14:textId="77777777" w:rsidTr="006F25D4">
        <w:trPr>
          <w:trHeight w:val="1903"/>
          <w:jc w:val="center"/>
        </w:trPr>
        <w:tc>
          <w:tcPr>
            <w:tcW w:w="4680" w:type="dxa"/>
          </w:tcPr>
          <w:p w14:paraId="22FBCC76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Rick D. Chamberlain</w:t>
            </w:r>
          </w:p>
          <w:p w14:paraId="30DF986B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Attorney at Law</w:t>
            </w:r>
          </w:p>
          <w:p w14:paraId="0CE71AA3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P.O. 21866</w:t>
            </w:r>
          </w:p>
          <w:p w14:paraId="18F5A9EC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Oklahoma City, OK 73156-1866</w:t>
            </w:r>
          </w:p>
          <w:p w14:paraId="238479E2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Telephone: (405) 229-4154</w:t>
            </w:r>
          </w:p>
          <w:p w14:paraId="2C44A0F4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Facsimile: (870) 617-1485</w:t>
            </w:r>
          </w:p>
          <w:p w14:paraId="458BDD31" w14:textId="7BE741B1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 xml:space="preserve">Email: </w:t>
            </w:r>
            <w:r w:rsidR="00F5486E">
              <w:rPr>
                <w:rFonts w:cs="Arial"/>
                <w:szCs w:val="24"/>
              </w:rPr>
              <w:t>R</w:t>
            </w:r>
            <w:hyperlink r:id="rId7" w:history="1">
              <w:r w:rsidR="006A73D2" w:rsidRPr="00D338F3">
                <w:rPr>
                  <w:rStyle w:val="Hyperlink"/>
                  <w:rFonts w:cs="Arial"/>
                  <w:szCs w:val="24"/>
                </w:rPr>
                <w:t>ick@ChamberlainLawOffices.com</w:t>
              </w:r>
            </w:hyperlink>
          </w:p>
        </w:tc>
        <w:tc>
          <w:tcPr>
            <w:tcW w:w="4680" w:type="dxa"/>
          </w:tcPr>
          <w:p w14:paraId="2D3AEBAF" w14:textId="1D5C2558" w:rsidR="00F2573D" w:rsidRPr="00D04DBB" w:rsidRDefault="00EB6E49" w:rsidP="00F2573D">
            <w:p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Alex J. Kronauer</w:t>
            </w:r>
          </w:p>
          <w:p w14:paraId="1A6953A3" w14:textId="5A83752A" w:rsidR="0091545D" w:rsidRPr="00D04DBB" w:rsidRDefault="0091545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Senior Manager, Energy Services</w:t>
            </w:r>
          </w:p>
          <w:p w14:paraId="0032B47D" w14:textId="7380599D" w:rsidR="004465DB" w:rsidRPr="00D04DBB" w:rsidRDefault="004465DB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Walmart Inc.</w:t>
            </w:r>
          </w:p>
          <w:p w14:paraId="48706F91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2608 SE J Street</w:t>
            </w:r>
          </w:p>
          <w:p w14:paraId="1C74E319" w14:textId="7777777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Bentonville, AR 72716</w:t>
            </w:r>
          </w:p>
          <w:p w14:paraId="4B38EC41" w14:textId="39746A97" w:rsidR="00F2573D" w:rsidRPr="00D04DBB" w:rsidRDefault="00F2573D" w:rsidP="00F2573D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Telephone: (</w:t>
            </w:r>
            <w:r w:rsidR="00EB6E49">
              <w:rPr>
                <w:rFonts w:cs="Arial"/>
                <w:szCs w:val="24"/>
              </w:rPr>
              <w:t>312</w:t>
            </w:r>
            <w:r w:rsidRPr="00D04DBB">
              <w:rPr>
                <w:rFonts w:cs="Arial"/>
                <w:szCs w:val="24"/>
              </w:rPr>
              <w:t xml:space="preserve">) </w:t>
            </w:r>
            <w:r w:rsidR="00EB6E49">
              <w:rPr>
                <w:rFonts w:cs="Arial"/>
                <w:szCs w:val="24"/>
              </w:rPr>
              <w:t>231-6667</w:t>
            </w:r>
          </w:p>
          <w:p w14:paraId="58AC3E07" w14:textId="71D01B55" w:rsidR="00F2573D" w:rsidRDefault="00F2573D" w:rsidP="00F2573D">
            <w:pPr>
              <w:spacing w:line="240" w:lineRule="auto"/>
              <w:rPr>
                <w:rFonts w:cs="Arial"/>
                <w:szCs w:val="24"/>
                <w:u w:val="single"/>
              </w:rPr>
            </w:pPr>
            <w:r w:rsidRPr="00D04DBB">
              <w:rPr>
                <w:rFonts w:cs="Arial"/>
                <w:szCs w:val="24"/>
                <w:u w:val="single"/>
              </w:rPr>
              <w:t xml:space="preserve">Email: </w:t>
            </w:r>
            <w:r w:rsidR="00EB6E49">
              <w:rPr>
                <w:rFonts w:cs="Arial"/>
                <w:szCs w:val="24"/>
                <w:u w:val="single"/>
              </w:rPr>
              <w:t>Alex.Kronauer@walmart.com</w:t>
            </w:r>
          </w:p>
          <w:p w14:paraId="5B2720A0" w14:textId="77777777" w:rsidR="00EB6E49" w:rsidRDefault="00EB6E49" w:rsidP="00F2573D">
            <w:pPr>
              <w:spacing w:line="240" w:lineRule="auto"/>
              <w:rPr>
                <w:rFonts w:cs="Arial"/>
                <w:szCs w:val="24"/>
                <w:u w:val="single"/>
              </w:rPr>
            </w:pPr>
          </w:p>
          <w:p w14:paraId="3AEB2442" w14:textId="77777777" w:rsidR="00EB6E49" w:rsidRPr="00D04DBB" w:rsidRDefault="00EB6E49" w:rsidP="00EB6E49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Lisa V. Perry</w:t>
            </w:r>
          </w:p>
          <w:p w14:paraId="69DAD44A" w14:textId="77777777" w:rsidR="00EB6E49" w:rsidRPr="00D04DBB" w:rsidRDefault="00EB6E49" w:rsidP="00EB6E49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Senior Manager, Energy Services</w:t>
            </w:r>
          </w:p>
          <w:p w14:paraId="0B0EFAB8" w14:textId="77777777" w:rsidR="00EB6E49" w:rsidRPr="00D04DBB" w:rsidRDefault="00EB6E49" w:rsidP="00EB6E49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Walmart Inc.</w:t>
            </w:r>
          </w:p>
          <w:p w14:paraId="58B52488" w14:textId="77777777" w:rsidR="00EB6E49" w:rsidRPr="00D04DBB" w:rsidRDefault="00EB6E49" w:rsidP="00EB6E49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2608 SE J Street</w:t>
            </w:r>
          </w:p>
          <w:p w14:paraId="38475E62" w14:textId="77777777" w:rsidR="00EB6E49" w:rsidRPr="00D04DBB" w:rsidRDefault="00EB6E49" w:rsidP="00EB6E49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Bentonville, AR 72716</w:t>
            </w:r>
          </w:p>
          <w:p w14:paraId="24FC9B70" w14:textId="77777777" w:rsidR="00EB6E49" w:rsidRPr="00D04DBB" w:rsidRDefault="00EB6E49" w:rsidP="00EB6E49">
            <w:pPr>
              <w:spacing w:line="240" w:lineRule="auto"/>
              <w:rPr>
                <w:rFonts w:cs="Arial"/>
                <w:szCs w:val="24"/>
              </w:rPr>
            </w:pPr>
            <w:r w:rsidRPr="00D04DBB">
              <w:rPr>
                <w:rFonts w:cs="Arial"/>
                <w:szCs w:val="24"/>
              </w:rPr>
              <w:t>Telephone: (479) 274-0238</w:t>
            </w:r>
          </w:p>
          <w:p w14:paraId="09E3D642" w14:textId="57B58BC8" w:rsidR="00EB6E49" w:rsidRDefault="00EB6E49" w:rsidP="00EB6E49">
            <w:pPr>
              <w:spacing w:line="240" w:lineRule="auto"/>
              <w:rPr>
                <w:rFonts w:cs="Arial"/>
                <w:szCs w:val="24"/>
                <w:u w:val="single"/>
              </w:rPr>
            </w:pPr>
            <w:r w:rsidRPr="00D04DBB">
              <w:rPr>
                <w:rFonts w:cs="Arial"/>
                <w:szCs w:val="24"/>
                <w:u w:val="single"/>
              </w:rPr>
              <w:t xml:space="preserve">Email: </w:t>
            </w:r>
            <w:hyperlink r:id="rId8" w:history="1">
              <w:r w:rsidRPr="00D30E6D">
                <w:rPr>
                  <w:rStyle w:val="Hyperlink"/>
                  <w:rFonts w:cs="Arial"/>
                  <w:szCs w:val="24"/>
                </w:rPr>
                <w:t>Lisa.Perry@walmart.com</w:t>
              </w:r>
            </w:hyperlink>
          </w:p>
          <w:p w14:paraId="4B2C2048" w14:textId="35641284" w:rsidR="00EB6E49" w:rsidRPr="00D04DBB" w:rsidRDefault="00EB6E49" w:rsidP="00F2573D">
            <w:pPr>
              <w:spacing w:line="240" w:lineRule="auto"/>
              <w:rPr>
                <w:rFonts w:cs="Arial"/>
                <w:szCs w:val="24"/>
              </w:rPr>
            </w:pPr>
          </w:p>
        </w:tc>
      </w:tr>
    </w:tbl>
    <w:p w14:paraId="729B8B02" w14:textId="77777777" w:rsidR="00276384" w:rsidRDefault="00276384" w:rsidP="00CF16EA">
      <w:pPr>
        <w:spacing w:before="240"/>
        <w:ind w:firstLine="720"/>
        <w:rPr>
          <w:rFonts w:cs="Arial"/>
          <w:szCs w:val="24"/>
        </w:rPr>
      </w:pPr>
    </w:p>
    <w:p w14:paraId="6CA236EF" w14:textId="77777777" w:rsidR="00276384" w:rsidRDefault="00276384">
      <w:pPr>
        <w:spacing w:line="240" w:lineRule="auto"/>
        <w:rPr>
          <w:rFonts w:cs="Arial"/>
          <w:szCs w:val="24"/>
        </w:rPr>
      </w:pPr>
      <w:r>
        <w:rPr>
          <w:rFonts w:cs="Arial"/>
          <w:szCs w:val="24"/>
        </w:rPr>
        <w:br w:type="page"/>
      </w:r>
    </w:p>
    <w:p w14:paraId="6D51CA0A" w14:textId="5430BBD2" w:rsidR="00CF16EA" w:rsidRPr="00D04DBB" w:rsidRDefault="00680008" w:rsidP="00CF16EA">
      <w:pPr>
        <w:spacing w:before="240"/>
        <w:ind w:firstLine="720"/>
        <w:rPr>
          <w:rFonts w:cs="Arial"/>
          <w:szCs w:val="24"/>
        </w:rPr>
      </w:pPr>
      <w:r w:rsidRPr="00D04DBB">
        <w:rPr>
          <w:rFonts w:cs="Arial"/>
          <w:szCs w:val="24"/>
        </w:rPr>
        <w:lastRenderedPageBreak/>
        <w:t xml:space="preserve">WHEREFORE, </w:t>
      </w:r>
      <w:r w:rsidR="00A330F9" w:rsidRPr="00D04DBB">
        <w:rPr>
          <w:rFonts w:cs="Arial"/>
          <w:szCs w:val="24"/>
        </w:rPr>
        <w:t>Wal</w:t>
      </w:r>
      <w:r w:rsidR="00F2573D" w:rsidRPr="00D04DBB">
        <w:rPr>
          <w:rFonts w:cs="Arial"/>
          <w:szCs w:val="24"/>
        </w:rPr>
        <w:t>m</w:t>
      </w:r>
      <w:r w:rsidR="00A330F9" w:rsidRPr="00D04DBB">
        <w:rPr>
          <w:rFonts w:cs="Arial"/>
          <w:szCs w:val="24"/>
        </w:rPr>
        <w:t xml:space="preserve">art Inc. </w:t>
      </w:r>
      <w:r w:rsidRPr="00D04DBB">
        <w:rPr>
          <w:rFonts w:cs="Arial"/>
          <w:szCs w:val="24"/>
        </w:rPr>
        <w:t>respectfully request</w:t>
      </w:r>
      <w:r w:rsidR="00690023" w:rsidRPr="00D04DBB">
        <w:rPr>
          <w:rFonts w:cs="Arial"/>
          <w:szCs w:val="24"/>
        </w:rPr>
        <w:t>s</w:t>
      </w:r>
      <w:r w:rsidRPr="00D04DBB">
        <w:rPr>
          <w:rFonts w:cs="Arial"/>
          <w:szCs w:val="24"/>
        </w:rPr>
        <w:t xml:space="preserve"> </w:t>
      </w:r>
      <w:r w:rsidR="00BC0299" w:rsidRPr="00D04DBB">
        <w:rPr>
          <w:rFonts w:cs="Arial"/>
          <w:szCs w:val="24"/>
        </w:rPr>
        <w:t>i</w:t>
      </w:r>
      <w:r w:rsidR="00D3401D" w:rsidRPr="00D04DBB">
        <w:rPr>
          <w:rFonts w:cs="Arial"/>
          <w:szCs w:val="24"/>
        </w:rPr>
        <w:t>t</w:t>
      </w:r>
      <w:r w:rsidRPr="00D04DBB">
        <w:rPr>
          <w:rFonts w:cs="Arial"/>
          <w:szCs w:val="24"/>
        </w:rPr>
        <w:t xml:space="preserve"> </w:t>
      </w:r>
      <w:r w:rsidR="005D2FC8" w:rsidRPr="00D04DBB">
        <w:rPr>
          <w:rFonts w:cs="Arial"/>
          <w:szCs w:val="24"/>
        </w:rPr>
        <w:t xml:space="preserve">be granted </w:t>
      </w:r>
      <w:r w:rsidRPr="00D04DBB">
        <w:rPr>
          <w:rFonts w:cs="Arial"/>
          <w:szCs w:val="24"/>
        </w:rPr>
        <w:t xml:space="preserve">intervenor status as </w:t>
      </w:r>
      <w:r w:rsidR="00BC0299" w:rsidRPr="00D04DBB">
        <w:rPr>
          <w:rFonts w:cs="Arial"/>
          <w:szCs w:val="24"/>
        </w:rPr>
        <w:t xml:space="preserve">a </w:t>
      </w:r>
      <w:r w:rsidRPr="00D04DBB">
        <w:rPr>
          <w:rFonts w:cs="Arial"/>
          <w:szCs w:val="24"/>
        </w:rPr>
        <w:t>full part</w:t>
      </w:r>
      <w:r w:rsidR="00BC0299" w:rsidRPr="00D04DBB">
        <w:rPr>
          <w:rFonts w:cs="Arial"/>
          <w:szCs w:val="24"/>
        </w:rPr>
        <w:t>y</w:t>
      </w:r>
      <w:r w:rsidRPr="00D04DBB">
        <w:rPr>
          <w:rFonts w:cs="Arial"/>
          <w:szCs w:val="24"/>
        </w:rPr>
        <w:t xml:space="preserve"> of record and allow</w:t>
      </w:r>
      <w:r w:rsidR="00D04DBB" w:rsidRPr="00D04DBB">
        <w:rPr>
          <w:rFonts w:cs="Arial"/>
          <w:szCs w:val="24"/>
        </w:rPr>
        <w:t>ed</w:t>
      </w:r>
      <w:r w:rsidRPr="00D04DBB">
        <w:rPr>
          <w:rFonts w:cs="Arial"/>
          <w:szCs w:val="24"/>
        </w:rPr>
        <w:t xml:space="preserve"> to fully participate in this </w:t>
      </w:r>
      <w:r w:rsidR="000303CB" w:rsidRPr="00D04DBB">
        <w:rPr>
          <w:rFonts w:cs="Arial"/>
          <w:szCs w:val="24"/>
        </w:rPr>
        <w:t>Docket</w:t>
      </w:r>
      <w:r w:rsidRPr="00D04DBB">
        <w:rPr>
          <w:rFonts w:cs="Arial"/>
          <w:szCs w:val="24"/>
        </w:rPr>
        <w:t xml:space="preserve"> including, without limitation, filing and presenting comments and/or testimony, cross examination of witnesses, participation in all formal and informal conferences and hearings, and filings of briefs and any other pleading, to the extent </w:t>
      </w:r>
      <w:r w:rsidR="00483CE7" w:rsidRPr="00D04DBB">
        <w:rPr>
          <w:rFonts w:cs="Arial"/>
          <w:szCs w:val="24"/>
        </w:rPr>
        <w:t>i</w:t>
      </w:r>
      <w:r w:rsidRPr="00D04DBB">
        <w:rPr>
          <w:rFonts w:cs="Arial"/>
          <w:szCs w:val="24"/>
        </w:rPr>
        <w:t>t deem</w:t>
      </w:r>
      <w:r w:rsidR="00483CE7" w:rsidRPr="00D04DBB">
        <w:rPr>
          <w:rFonts w:cs="Arial"/>
          <w:szCs w:val="24"/>
        </w:rPr>
        <w:t>s</w:t>
      </w:r>
      <w:r w:rsidRPr="00D04DBB">
        <w:rPr>
          <w:rFonts w:cs="Arial"/>
          <w:szCs w:val="24"/>
        </w:rPr>
        <w:t xml:space="preserve"> necessary for full participation herein.</w:t>
      </w:r>
    </w:p>
    <w:p w14:paraId="75C0DE3C" w14:textId="4BB182CB" w:rsidR="00CF16EA" w:rsidRPr="00D04DBB" w:rsidRDefault="00CF16EA" w:rsidP="00CF16EA">
      <w:pPr>
        <w:ind w:firstLine="720"/>
        <w:rPr>
          <w:rFonts w:cs="Arial"/>
          <w:szCs w:val="24"/>
        </w:rPr>
      </w:pPr>
      <w:r w:rsidRPr="00D04DBB">
        <w:rPr>
          <w:rFonts w:cs="Arial"/>
          <w:szCs w:val="24"/>
        </w:rPr>
        <w:t xml:space="preserve">Dated this </w:t>
      </w:r>
      <w:r w:rsidR="00E4200F">
        <w:rPr>
          <w:rFonts w:cs="Arial"/>
          <w:szCs w:val="24"/>
        </w:rPr>
        <w:t>15th</w:t>
      </w:r>
      <w:r w:rsidRPr="00D04DBB">
        <w:rPr>
          <w:rFonts w:cs="Arial"/>
          <w:szCs w:val="24"/>
        </w:rPr>
        <w:t xml:space="preserve"> day of </w:t>
      </w:r>
      <w:proofErr w:type="gramStart"/>
      <w:r w:rsidR="007B79E4">
        <w:rPr>
          <w:rFonts w:cs="Arial"/>
          <w:szCs w:val="24"/>
        </w:rPr>
        <w:t>August</w:t>
      </w:r>
      <w:r w:rsidR="001819AA" w:rsidRPr="00D04DBB">
        <w:rPr>
          <w:rFonts w:cs="Arial"/>
          <w:szCs w:val="24"/>
        </w:rPr>
        <w:t>,</w:t>
      </w:r>
      <w:proofErr w:type="gramEnd"/>
      <w:r w:rsidR="001819AA" w:rsidRPr="00D04DBB">
        <w:rPr>
          <w:rFonts w:cs="Arial"/>
          <w:szCs w:val="24"/>
        </w:rPr>
        <w:t xml:space="preserve"> 20</w:t>
      </w:r>
      <w:r w:rsidR="00144570" w:rsidRPr="00D04DBB">
        <w:rPr>
          <w:rFonts w:cs="Arial"/>
          <w:szCs w:val="24"/>
        </w:rPr>
        <w:t>22</w:t>
      </w:r>
      <w:r w:rsidRPr="00D04DBB">
        <w:rPr>
          <w:rFonts w:cs="Arial"/>
          <w:szCs w:val="24"/>
        </w:rPr>
        <w:t>.</w:t>
      </w:r>
    </w:p>
    <w:p w14:paraId="38BE7F93" w14:textId="77777777" w:rsidR="00E42BD0" w:rsidRPr="00E42BD0" w:rsidRDefault="00E42BD0" w:rsidP="00E42BD0">
      <w:pPr>
        <w:spacing w:after="480" w:line="240" w:lineRule="auto"/>
        <w:ind w:left="4320"/>
        <w:rPr>
          <w:rFonts w:cs="Arial"/>
          <w:szCs w:val="24"/>
          <w:lang w:bidi="ar-SA"/>
        </w:rPr>
      </w:pPr>
      <w:r w:rsidRPr="00E42BD0">
        <w:rPr>
          <w:rFonts w:cs="Arial"/>
          <w:szCs w:val="24"/>
          <w:lang w:bidi="ar-SA"/>
        </w:rPr>
        <w:t>Respectfully submitted,</w:t>
      </w:r>
    </w:p>
    <w:p w14:paraId="7F30F002" w14:textId="77777777" w:rsidR="00E42BD0" w:rsidRPr="00E42BD0" w:rsidRDefault="00E42BD0" w:rsidP="00E42BD0">
      <w:pPr>
        <w:tabs>
          <w:tab w:val="left" w:pos="-720"/>
        </w:tabs>
        <w:suppressAutoHyphens/>
        <w:spacing w:before="480" w:line="240" w:lineRule="auto"/>
        <w:ind w:left="4320"/>
        <w:rPr>
          <w:rFonts w:cs="Arial"/>
          <w:i/>
          <w:iCs/>
          <w:spacing w:val="-3"/>
          <w:szCs w:val="24"/>
          <w:u w:val="single"/>
          <w:lang w:bidi="ar-SA"/>
        </w:rPr>
      </w:pP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>/s/ Rick D. Chamberlain</w:t>
      </w: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ab/>
      </w: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ab/>
      </w: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ab/>
      </w:r>
      <w:r w:rsidRPr="00E42BD0">
        <w:rPr>
          <w:rFonts w:cs="Arial"/>
          <w:i/>
          <w:iCs/>
          <w:spacing w:val="-3"/>
          <w:szCs w:val="24"/>
          <w:u w:val="single"/>
          <w:lang w:bidi="ar-SA"/>
        </w:rPr>
        <w:tab/>
      </w:r>
    </w:p>
    <w:p w14:paraId="1374731E" w14:textId="77777777" w:rsidR="00E42BD0" w:rsidRPr="00E42BD0" w:rsidRDefault="00E42BD0" w:rsidP="00E42BD0">
      <w:pPr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Rick D. Chamberlain</w:t>
      </w:r>
    </w:p>
    <w:p w14:paraId="7570F912" w14:textId="77777777" w:rsidR="00E42BD0" w:rsidRPr="00E42BD0" w:rsidRDefault="00E42BD0" w:rsidP="00E42BD0">
      <w:pPr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Attorney at Law</w:t>
      </w:r>
    </w:p>
    <w:p w14:paraId="0A102A11" w14:textId="77777777" w:rsidR="00E42BD0" w:rsidRPr="00E42BD0" w:rsidRDefault="00E42BD0" w:rsidP="00E42BD0">
      <w:pPr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Oklahoma Bar Association No. 11255</w:t>
      </w:r>
    </w:p>
    <w:p w14:paraId="292A91D6" w14:textId="77777777" w:rsidR="00E42BD0" w:rsidRPr="00E42BD0" w:rsidRDefault="00E42BD0" w:rsidP="00E42BD0">
      <w:pPr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State Bar of Texas No. 24081827</w:t>
      </w:r>
    </w:p>
    <w:p w14:paraId="61299967" w14:textId="77777777" w:rsidR="00E42BD0" w:rsidRPr="00E42BD0" w:rsidRDefault="00E42BD0" w:rsidP="00E42BD0">
      <w:pPr>
        <w:tabs>
          <w:tab w:val="left" w:pos="-720"/>
        </w:tabs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P.O. Box 21866</w:t>
      </w:r>
    </w:p>
    <w:p w14:paraId="13EEFC62" w14:textId="77777777" w:rsidR="00E42BD0" w:rsidRPr="00E42BD0" w:rsidRDefault="00E42BD0" w:rsidP="00E42BD0">
      <w:pPr>
        <w:tabs>
          <w:tab w:val="left" w:pos="-720"/>
        </w:tabs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Oklahoma City, OK 73156-1866</w:t>
      </w:r>
    </w:p>
    <w:p w14:paraId="5254E7A9" w14:textId="5BACD70E" w:rsidR="00E42BD0" w:rsidRPr="00E42BD0" w:rsidRDefault="00E42BD0" w:rsidP="00E42BD0">
      <w:pPr>
        <w:tabs>
          <w:tab w:val="left" w:pos="-720"/>
        </w:tabs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Tel.:</w:t>
      </w:r>
      <w:r w:rsidRPr="00E42BD0">
        <w:rPr>
          <w:rFonts w:cs="Arial"/>
          <w:spacing w:val="-3"/>
          <w:szCs w:val="24"/>
          <w:lang w:bidi="ar-SA"/>
        </w:rPr>
        <w:tab/>
        <w:t xml:space="preserve">     </w:t>
      </w:r>
      <w:proofErr w:type="gramStart"/>
      <w:r w:rsidRPr="00E42BD0">
        <w:rPr>
          <w:rFonts w:cs="Arial"/>
          <w:spacing w:val="-3"/>
          <w:szCs w:val="24"/>
          <w:lang w:bidi="ar-SA"/>
        </w:rPr>
        <w:t xml:space="preserve">   (</w:t>
      </w:r>
      <w:proofErr w:type="gramEnd"/>
      <w:r w:rsidRPr="00E42BD0">
        <w:rPr>
          <w:rFonts w:cs="Arial"/>
          <w:spacing w:val="-3"/>
          <w:szCs w:val="24"/>
          <w:lang w:bidi="ar-SA"/>
        </w:rPr>
        <w:t>405) 229-4154</w:t>
      </w:r>
    </w:p>
    <w:p w14:paraId="1E4810BE" w14:textId="5FEB29BB" w:rsidR="00E42BD0" w:rsidRPr="00E42BD0" w:rsidRDefault="00E42BD0" w:rsidP="00E42BD0">
      <w:pPr>
        <w:tabs>
          <w:tab w:val="left" w:pos="-720"/>
        </w:tabs>
        <w:suppressAutoHyphens/>
        <w:spacing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Fax:</w:t>
      </w:r>
      <w:r w:rsidRPr="00E42BD0">
        <w:rPr>
          <w:rFonts w:cs="Arial"/>
          <w:spacing w:val="-3"/>
          <w:szCs w:val="24"/>
          <w:lang w:bidi="ar-SA"/>
        </w:rPr>
        <w:tab/>
        <w:t xml:space="preserve">     </w:t>
      </w:r>
      <w:proofErr w:type="gramStart"/>
      <w:r w:rsidRPr="00E42BD0">
        <w:rPr>
          <w:rFonts w:cs="Arial"/>
          <w:spacing w:val="-3"/>
          <w:szCs w:val="24"/>
          <w:lang w:bidi="ar-SA"/>
        </w:rPr>
        <w:t xml:space="preserve">   (</w:t>
      </w:r>
      <w:proofErr w:type="gramEnd"/>
      <w:r w:rsidRPr="00E42BD0">
        <w:rPr>
          <w:rFonts w:cs="Arial"/>
          <w:spacing w:val="-3"/>
          <w:szCs w:val="24"/>
          <w:lang w:bidi="ar-SA"/>
        </w:rPr>
        <w:t>870) 617-1485</w:t>
      </w:r>
    </w:p>
    <w:p w14:paraId="4DB71467" w14:textId="73F382BB" w:rsidR="00E42BD0" w:rsidRPr="00E42BD0" w:rsidRDefault="00E42BD0" w:rsidP="00E42BD0">
      <w:pPr>
        <w:tabs>
          <w:tab w:val="left" w:pos="-720"/>
        </w:tabs>
        <w:suppressAutoHyphens/>
        <w:spacing w:after="240" w:line="240" w:lineRule="auto"/>
        <w:ind w:left="4320"/>
        <w:rPr>
          <w:rFonts w:cs="Arial"/>
          <w:spacing w:val="-3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Email:         Rick@ChamberlainLawOffices.com</w:t>
      </w:r>
    </w:p>
    <w:p w14:paraId="039682EC" w14:textId="77777777" w:rsidR="00E42BD0" w:rsidRPr="00E42BD0" w:rsidRDefault="00E42BD0" w:rsidP="00E42BD0">
      <w:pPr>
        <w:suppressAutoHyphens/>
        <w:spacing w:after="240" w:line="240" w:lineRule="auto"/>
        <w:ind w:left="4320"/>
        <w:rPr>
          <w:rFonts w:cs="Arial"/>
          <w:szCs w:val="24"/>
          <w:lang w:bidi="ar-SA"/>
        </w:rPr>
      </w:pPr>
      <w:r w:rsidRPr="00E42BD0">
        <w:rPr>
          <w:rFonts w:cs="Arial"/>
          <w:spacing w:val="-3"/>
          <w:szCs w:val="24"/>
          <w:lang w:bidi="ar-SA"/>
        </w:rPr>
        <w:t>ATTORNEY FOR WALMART INC.</w:t>
      </w:r>
    </w:p>
    <w:p w14:paraId="2C05D6CA" w14:textId="77777777" w:rsidR="006741CD" w:rsidRPr="00D04DBB" w:rsidRDefault="006741CD" w:rsidP="006741CD">
      <w:pPr>
        <w:pStyle w:val="Heading4"/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40" w:line="240" w:lineRule="auto"/>
        <w:rPr>
          <w:rFonts w:cs="Arial"/>
          <w:bCs w:val="0"/>
          <w:szCs w:val="24"/>
        </w:rPr>
      </w:pPr>
      <w:r w:rsidRPr="00D04DBB">
        <w:rPr>
          <w:rFonts w:cs="Arial"/>
          <w:bCs w:val="0"/>
          <w:szCs w:val="24"/>
        </w:rPr>
        <w:t>CERTIFICATE OF SERVICE</w:t>
      </w:r>
    </w:p>
    <w:p w14:paraId="770DC132" w14:textId="5899E461" w:rsidR="006741CD" w:rsidRPr="00D04DBB" w:rsidRDefault="006741CD" w:rsidP="00A219EA">
      <w:pPr>
        <w:spacing w:after="240"/>
        <w:ind w:firstLine="720"/>
        <w:rPr>
          <w:rFonts w:cs="Arial"/>
          <w:szCs w:val="24"/>
        </w:rPr>
      </w:pPr>
      <w:r w:rsidRPr="00D04DBB">
        <w:rPr>
          <w:rFonts w:cs="Arial"/>
          <w:szCs w:val="24"/>
        </w:rPr>
        <w:t>I hereby certify that a copy of th</w:t>
      </w:r>
      <w:r w:rsidR="00680008" w:rsidRPr="00D04DBB">
        <w:rPr>
          <w:rFonts w:cs="Arial"/>
          <w:szCs w:val="24"/>
        </w:rPr>
        <w:t>is document wa</w:t>
      </w:r>
      <w:r w:rsidRPr="00D04DBB">
        <w:rPr>
          <w:rFonts w:cs="Arial"/>
          <w:szCs w:val="24"/>
        </w:rPr>
        <w:t xml:space="preserve">s served </w:t>
      </w:r>
      <w:r w:rsidR="00680008" w:rsidRPr="00D04DBB">
        <w:rPr>
          <w:rFonts w:cs="Arial"/>
          <w:szCs w:val="24"/>
        </w:rPr>
        <w:t>on all parties of record in this proceeding</w:t>
      </w:r>
      <w:r w:rsidR="00A219EA" w:rsidRPr="00D04DBB">
        <w:rPr>
          <w:rFonts w:cs="Arial"/>
          <w:szCs w:val="24"/>
        </w:rPr>
        <w:t xml:space="preserve"> on </w:t>
      </w:r>
      <w:r w:rsidR="007B79E4">
        <w:rPr>
          <w:rFonts w:cs="Arial"/>
          <w:szCs w:val="24"/>
        </w:rPr>
        <w:t>August</w:t>
      </w:r>
      <w:r w:rsidR="00F83E99" w:rsidRPr="00D04DBB">
        <w:rPr>
          <w:rFonts w:cs="Arial"/>
          <w:szCs w:val="24"/>
        </w:rPr>
        <w:t xml:space="preserve"> </w:t>
      </w:r>
      <w:r w:rsidR="00E4200F">
        <w:rPr>
          <w:rFonts w:cs="Arial"/>
          <w:szCs w:val="24"/>
        </w:rPr>
        <w:t>15</w:t>
      </w:r>
      <w:r w:rsidR="001819AA" w:rsidRPr="00D04DBB">
        <w:rPr>
          <w:rFonts w:cs="Arial"/>
          <w:szCs w:val="24"/>
        </w:rPr>
        <w:t>,</w:t>
      </w:r>
      <w:r w:rsidR="00EF2CBA" w:rsidRPr="00D04DBB">
        <w:rPr>
          <w:rFonts w:cs="Arial"/>
          <w:szCs w:val="24"/>
        </w:rPr>
        <w:t xml:space="preserve"> </w:t>
      </w:r>
      <w:r w:rsidR="001819AA" w:rsidRPr="00D04DBB">
        <w:rPr>
          <w:rFonts w:cs="Arial"/>
          <w:szCs w:val="24"/>
        </w:rPr>
        <w:t>20</w:t>
      </w:r>
      <w:r w:rsidR="00E42BD0" w:rsidRPr="00D04DBB">
        <w:rPr>
          <w:rFonts w:cs="Arial"/>
          <w:szCs w:val="24"/>
        </w:rPr>
        <w:t>22</w:t>
      </w:r>
      <w:r w:rsidR="00A219EA" w:rsidRPr="00D04DBB">
        <w:rPr>
          <w:rFonts w:cs="Arial"/>
          <w:szCs w:val="24"/>
        </w:rPr>
        <w:t xml:space="preserve">, </w:t>
      </w:r>
      <w:r w:rsidRPr="00D04DBB">
        <w:rPr>
          <w:rFonts w:cs="Arial"/>
          <w:szCs w:val="24"/>
        </w:rPr>
        <w:t xml:space="preserve">by electronic mail (e-mail), </w:t>
      </w:r>
      <w:r w:rsidR="00EF2CBA" w:rsidRPr="00D04DBB">
        <w:rPr>
          <w:rFonts w:cs="Arial"/>
          <w:szCs w:val="24"/>
        </w:rPr>
        <w:t xml:space="preserve">facsimile, </w:t>
      </w:r>
      <w:r w:rsidRPr="00D04DBB">
        <w:rPr>
          <w:rFonts w:cs="Arial"/>
          <w:szCs w:val="24"/>
        </w:rPr>
        <w:t>hand delivery or by depositing a copy in the United States mail.</w:t>
      </w:r>
    </w:p>
    <w:p w14:paraId="65B995BF" w14:textId="4126D7EC" w:rsidR="006741CD" w:rsidRPr="00D04DBB" w:rsidRDefault="00CA445F" w:rsidP="00A219EA">
      <w:pPr>
        <w:pStyle w:val="BodyText"/>
        <w:widowControl/>
        <w:tabs>
          <w:tab w:val="left" w:pos="0"/>
          <w:tab w:val="left" w:pos="4320"/>
          <w:tab w:val="left" w:pos="9360"/>
        </w:tabs>
        <w:spacing w:line="240" w:lineRule="auto"/>
        <w:ind w:left="4320"/>
        <w:rPr>
          <w:rFonts w:cs="Arial"/>
          <w:i/>
          <w:iCs/>
          <w:szCs w:val="24"/>
          <w:u w:val="single"/>
        </w:rPr>
      </w:pPr>
      <w:r w:rsidRPr="00D04DBB">
        <w:rPr>
          <w:rFonts w:cs="Arial"/>
          <w:i/>
          <w:iCs/>
          <w:szCs w:val="24"/>
          <w:u w:val="single"/>
        </w:rPr>
        <w:t>/s/ Rick D. Chamberlain</w:t>
      </w:r>
      <w:r w:rsidRPr="00D04DBB">
        <w:rPr>
          <w:rFonts w:cs="Arial"/>
          <w:i/>
          <w:iCs/>
          <w:szCs w:val="24"/>
          <w:u w:val="single"/>
        </w:rPr>
        <w:tab/>
      </w:r>
    </w:p>
    <w:p w14:paraId="1BB2A086" w14:textId="77777777" w:rsidR="000E7992" w:rsidRPr="00D04DBB" w:rsidRDefault="006741CD" w:rsidP="00A219EA">
      <w:pPr>
        <w:spacing w:line="240" w:lineRule="auto"/>
        <w:ind w:left="4320"/>
        <w:rPr>
          <w:rFonts w:cs="Arial"/>
          <w:szCs w:val="24"/>
        </w:rPr>
      </w:pPr>
      <w:r w:rsidRPr="00D04DBB">
        <w:rPr>
          <w:rFonts w:cs="Arial"/>
          <w:szCs w:val="24"/>
        </w:rPr>
        <w:t>Rick D. Chamberlain</w:t>
      </w:r>
    </w:p>
    <w:sectPr w:rsidR="000E7992" w:rsidRPr="00D04DBB" w:rsidSect="009D31EE">
      <w:headerReference w:type="default" r:id="rId9"/>
      <w:footerReference w:type="default" r:id="rId10"/>
      <w:pgSz w:w="12240" w:h="15840" w:code="1"/>
      <w:pgMar w:top="1440" w:right="1440" w:bottom="1440" w:left="1440" w:header="720" w:footer="720" w:gutter="0"/>
      <w:paperSrc w:first="2" w:other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B783B" w14:textId="77777777" w:rsidR="00CE0690" w:rsidRDefault="00CE0690" w:rsidP="00A219EA">
      <w:pPr>
        <w:spacing w:line="240" w:lineRule="auto"/>
      </w:pPr>
      <w:r>
        <w:separator/>
      </w:r>
    </w:p>
  </w:endnote>
  <w:endnote w:type="continuationSeparator" w:id="0">
    <w:p w14:paraId="290E8C9A" w14:textId="77777777" w:rsidR="00CE0690" w:rsidRDefault="00CE0690" w:rsidP="00A21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7759E" w14:textId="77777777" w:rsidR="00B337E6" w:rsidRDefault="005914B3">
    <w:pPr>
      <w:pStyle w:val="Footer"/>
      <w:jc w:val="center"/>
    </w:pPr>
    <w:r>
      <w:fldChar w:fldCharType="begin"/>
    </w:r>
    <w:r w:rsidR="00B337E6">
      <w:instrText xml:space="preserve"> PAGE   \* MERGEFORMAT </w:instrText>
    </w:r>
    <w:r>
      <w:fldChar w:fldCharType="separate"/>
    </w:r>
    <w:r w:rsidR="007037B7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8904E" w14:textId="77777777" w:rsidR="00CE0690" w:rsidRDefault="00CE0690" w:rsidP="00A219EA">
      <w:pPr>
        <w:spacing w:line="240" w:lineRule="auto"/>
      </w:pPr>
      <w:r>
        <w:separator/>
      </w:r>
    </w:p>
  </w:footnote>
  <w:footnote w:type="continuationSeparator" w:id="0">
    <w:p w14:paraId="011049BA" w14:textId="77777777" w:rsidR="00CE0690" w:rsidRDefault="00CE0690" w:rsidP="00A21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5CC1F" w14:textId="77777777" w:rsidR="002D71C7" w:rsidRDefault="00B337E6" w:rsidP="00A219EA">
    <w:pPr>
      <w:pStyle w:val="Header"/>
      <w:jc w:val="right"/>
      <w:rPr>
        <w:b/>
      </w:rPr>
    </w:pPr>
    <w:r>
      <w:rPr>
        <w:b/>
      </w:rPr>
      <w:t>MOTION TO INTERVENE</w:t>
    </w:r>
  </w:p>
  <w:p w14:paraId="54AE8B59" w14:textId="072CA8F1" w:rsidR="00B337E6" w:rsidRDefault="00B337E6" w:rsidP="00A219EA">
    <w:pPr>
      <w:pStyle w:val="Header"/>
      <w:jc w:val="right"/>
      <w:rPr>
        <w:b/>
      </w:rPr>
    </w:pPr>
    <w:r>
      <w:rPr>
        <w:b/>
      </w:rPr>
      <w:t>OF</w:t>
    </w:r>
    <w:r w:rsidR="002D71C7">
      <w:rPr>
        <w:b/>
      </w:rPr>
      <w:t xml:space="preserve"> </w:t>
    </w:r>
    <w:r w:rsidRPr="002A21E6">
      <w:rPr>
        <w:b/>
      </w:rPr>
      <w:t>WALMART INC.,</w:t>
    </w:r>
  </w:p>
  <w:p w14:paraId="7B31ACC5" w14:textId="28F9BDBD" w:rsidR="00D6507E" w:rsidRPr="00D6507E" w:rsidRDefault="00D6507E" w:rsidP="00D6507E">
    <w:pPr>
      <w:pStyle w:val="Header"/>
      <w:pBdr>
        <w:bottom w:val="single" w:sz="4" w:space="1" w:color="auto"/>
      </w:pBdr>
      <w:jc w:val="right"/>
      <w:rPr>
        <w:b/>
      </w:rPr>
    </w:pPr>
    <w:r w:rsidRPr="00D6507E">
      <w:rPr>
        <w:b/>
      </w:rPr>
      <w:t>SOAH DOCKET NO. 473-22-</w:t>
    </w:r>
    <w:r w:rsidR="00642160" w:rsidRPr="00642160">
      <w:rPr>
        <w:b/>
        <w:bCs/>
      </w:rPr>
      <w:t>04394</w:t>
    </w:r>
  </w:p>
  <w:p w14:paraId="64640809" w14:textId="70ED9342" w:rsidR="00B337E6" w:rsidRPr="00A219EA" w:rsidRDefault="00D6507E" w:rsidP="00D6507E">
    <w:pPr>
      <w:pStyle w:val="Header"/>
      <w:pBdr>
        <w:bottom w:val="single" w:sz="4" w:space="1" w:color="auto"/>
      </w:pBdr>
      <w:spacing w:after="240"/>
      <w:jc w:val="right"/>
      <w:rPr>
        <w:b/>
      </w:rPr>
    </w:pPr>
    <w:r w:rsidRPr="00D6507E">
      <w:rPr>
        <w:b/>
      </w:rPr>
      <w:t>PUC DOCKET NO. 53</w:t>
    </w:r>
    <w:r w:rsidR="000D7573">
      <w:rPr>
        <w:b/>
      </w:rPr>
      <w:t>7</w:t>
    </w:r>
    <w:r w:rsidRPr="00D6507E">
      <w:rPr>
        <w:b/>
      </w:rPr>
      <w:t>1</w:t>
    </w:r>
    <w:r w:rsidR="000D7573">
      <w:rPr>
        <w:b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70793"/>
    <w:multiLevelType w:val="multilevel"/>
    <w:tmpl w:val="F8685E3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EC90AC3"/>
    <w:multiLevelType w:val="hybridMultilevel"/>
    <w:tmpl w:val="001CA5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750EB"/>
    <w:multiLevelType w:val="multilevel"/>
    <w:tmpl w:val="EF82DDBE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E431743"/>
    <w:multiLevelType w:val="hybridMultilevel"/>
    <w:tmpl w:val="6CEE7DCA"/>
    <w:lvl w:ilvl="0" w:tplc="D64CC2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2177430">
    <w:abstractNumId w:val="2"/>
  </w:num>
  <w:num w:numId="2" w16cid:durableId="453519938">
    <w:abstractNumId w:val="0"/>
  </w:num>
  <w:num w:numId="3" w16cid:durableId="208687008">
    <w:abstractNumId w:val="3"/>
  </w:num>
  <w:num w:numId="4" w16cid:durableId="759066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992"/>
    <w:rsid w:val="00003930"/>
    <w:rsid w:val="00004066"/>
    <w:rsid w:val="00005146"/>
    <w:rsid w:val="00006164"/>
    <w:rsid w:val="0000690A"/>
    <w:rsid w:val="0001114A"/>
    <w:rsid w:val="00011A5F"/>
    <w:rsid w:val="00011C79"/>
    <w:rsid w:val="00015747"/>
    <w:rsid w:val="00021284"/>
    <w:rsid w:val="00022197"/>
    <w:rsid w:val="00023771"/>
    <w:rsid w:val="00023848"/>
    <w:rsid w:val="000268B6"/>
    <w:rsid w:val="00026930"/>
    <w:rsid w:val="000273EE"/>
    <w:rsid w:val="00027455"/>
    <w:rsid w:val="000303CB"/>
    <w:rsid w:val="00032A9E"/>
    <w:rsid w:val="00032D4C"/>
    <w:rsid w:val="000339C6"/>
    <w:rsid w:val="00034709"/>
    <w:rsid w:val="000354C3"/>
    <w:rsid w:val="00036FA2"/>
    <w:rsid w:val="00041BFA"/>
    <w:rsid w:val="0004562B"/>
    <w:rsid w:val="0004739A"/>
    <w:rsid w:val="00047530"/>
    <w:rsid w:val="00051E39"/>
    <w:rsid w:val="000525E7"/>
    <w:rsid w:val="00052AF4"/>
    <w:rsid w:val="00053AB6"/>
    <w:rsid w:val="00053BC9"/>
    <w:rsid w:val="00056C41"/>
    <w:rsid w:val="00057EAA"/>
    <w:rsid w:val="00060EEB"/>
    <w:rsid w:val="000627AB"/>
    <w:rsid w:val="000632BA"/>
    <w:rsid w:val="0006415A"/>
    <w:rsid w:val="00065878"/>
    <w:rsid w:val="00065DA9"/>
    <w:rsid w:val="00066467"/>
    <w:rsid w:val="0007067C"/>
    <w:rsid w:val="00075B91"/>
    <w:rsid w:val="00077AAE"/>
    <w:rsid w:val="000804D8"/>
    <w:rsid w:val="0008083F"/>
    <w:rsid w:val="00080BB2"/>
    <w:rsid w:val="000815BA"/>
    <w:rsid w:val="00085454"/>
    <w:rsid w:val="00086B99"/>
    <w:rsid w:val="00093CEE"/>
    <w:rsid w:val="00094205"/>
    <w:rsid w:val="0009558B"/>
    <w:rsid w:val="000972D3"/>
    <w:rsid w:val="000A078D"/>
    <w:rsid w:val="000A4208"/>
    <w:rsid w:val="000B0474"/>
    <w:rsid w:val="000B1319"/>
    <w:rsid w:val="000B1498"/>
    <w:rsid w:val="000B4662"/>
    <w:rsid w:val="000B51EC"/>
    <w:rsid w:val="000B528E"/>
    <w:rsid w:val="000C1D4D"/>
    <w:rsid w:val="000C7479"/>
    <w:rsid w:val="000C7F78"/>
    <w:rsid w:val="000D3C0F"/>
    <w:rsid w:val="000D4A4D"/>
    <w:rsid w:val="000D4FA7"/>
    <w:rsid w:val="000D5D30"/>
    <w:rsid w:val="000D7573"/>
    <w:rsid w:val="000E2321"/>
    <w:rsid w:val="000E3971"/>
    <w:rsid w:val="000E5569"/>
    <w:rsid w:val="000E7992"/>
    <w:rsid w:val="000E7EBC"/>
    <w:rsid w:val="000F03A3"/>
    <w:rsid w:val="000F0821"/>
    <w:rsid w:val="000F4584"/>
    <w:rsid w:val="000F4EAB"/>
    <w:rsid w:val="000F5D90"/>
    <w:rsid w:val="000F7077"/>
    <w:rsid w:val="001023B7"/>
    <w:rsid w:val="00102F2E"/>
    <w:rsid w:val="001042FE"/>
    <w:rsid w:val="00107536"/>
    <w:rsid w:val="0011172C"/>
    <w:rsid w:val="00111F31"/>
    <w:rsid w:val="00113A56"/>
    <w:rsid w:val="00113CBA"/>
    <w:rsid w:val="001154A2"/>
    <w:rsid w:val="00115DA8"/>
    <w:rsid w:val="001166A5"/>
    <w:rsid w:val="00121E62"/>
    <w:rsid w:val="00126EF6"/>
    <w:rsid w:val="00127755"/>
    <w:rsid w:val="0013144B"/>
    <w:rsid w:val="00131CF1"/>
    <w:rsid w:val="00132E7A"/>
    <w:rsid w:val="00133EE0"/>
    <w:rsid w:val="00137107"/>
    <w:rsid w:val="0013767E"/>
    <w:rsid w:val="00141054"/>
    <w:rsid w:val="00141AFE"/>
    <w:rsid w:val="00143D89"/>
    <w:rsid w:val="0014429D"/>
    <w:rsid w:val="00144570"/>
    <w:rsid w:val="00145AD2"/>
    <w:rsid w:val="00145D00"/>
    <w:rsid w:val="00146D1F"/>
    <w:rsid w:val="00147227"/>
    <w:rsid w:val="00147EA6"/>
    <w:rsid w:val="00153019"/>
    <w:rsid w:val="00160210"/>
    <w:rsid w:val="00161D36"/>
    <w:rsid w:val="001631F6"/>
    <w:rsid w:val="0016528B"/>
    <w:rsid w:val="00166EFD"/>
    <w:rsid w:val="0017213A"/>
    <w:rsid w:val="001725B5"/>
    <w:rsid w:val="00172F6B"/>
    <w:rsid w:val="00176BA9"/>
    <w:rsid w:val="00176EB2"/>
    <w:rsid w:val="0018189D"/>
    <w:rsid w:val="001819AA"/>
    <w:rsid w:val="00181DAF"/>
    <w:rsid w:val="0018242B"/>
    <w:rsid w:val="00190568"/>
    <w:rsid w:val="00190EC8"/>
    <w:rsid w:val="001920D5"/>
    <w:rsid w:val="00192F0E"/>
    <w:rsid w:val="00193987"/>
    <w:rsid w:val="00193B50"/>
    <w:rsid w:val="00193E85"/>
    <w:rsid w:val="001A38C0"/>
    <w:rsid w:val="001A4B68"/>
    <w:rsid w:val="001A719B"/>
    <w:rsid w:val="001B0378"/>
    <w:rsid w:val="001B0452"/>
    <w:rsid w:val="001B0AD7"/>
    <w:rsid w:val="001B27F8"/>
    <w:rsid w:val="001B28A2"/>
    <w:rsid w:val="001B4A87"/>
    <w:rsid w:val="001B5CF0"/>
    <w:rsid w:val="001C31B8"/>
    <w:rsid w:val="001C3BF3"/>
    <w:rsid w:val="001C505E"/>
    <w:rsid w:val="001D0166"/>
    <w:rsid w:val="001D06AB"/>
    <w:rsid w:val="001D0C2B"/>
    <w:rsid w:val="001D2DA2"/>
    <w:rsid w:val="001D2FBC"/>
    <w:rsid w:val="001D42C1"/>
    <w:rsid w:val="001D630A"/>
    <w:rsid w:val="001D793C"/>
    <w:rsid w:val="001E0686"/>
    <w:rsid w:val="001E0732"/>
    <w:rsid w:val="001E0742"/>
    <w:rsid w:val="001E0992"/>
    <w:rsid w:val="001E0C06"/>
    <w:rsid w:val="001E3B0D"/>
    <w:rsid w:val="001E425B"/>
    <w:rsid w:val="001E55E9"/>
    <w:rsid w:val="001E75AA"/>
    <w:rsid w:val="001F2656"/>
    <w:rsid w:val="001F4B7E"/>
    <w:rsid w:val="001F54E9"/>
    <w:rsid w:val="001F6545"/>
    <w:rsid w:val="00203FDF"/>
    <w:rsid w:val="00204298"/>
    <w:rsid w:val="0021009C"/>
    <w:rsid w:val="002102F4"/>
    <w:rsid w:val="002133B4"/>
    <w:rsid w:val="0021342C"/>
    <w:rsid w:val="00214AB2"/>
    <w:rsid w:val="00221E17"/>
    <w:rsid w:val="002221BC"/>
    <w:rsid w:val="00222B94"/>
    <w:rsid w:val="00222F44"/>
    <w:rsid w:val="002248DA"/>
    <w:rsid w:val="00225CA5"/>
    <w:rsid w:val="00230C4F"/>
    <w:rsid w:val="00231610"/>
    <w:rsid w:val="0023186D"/>
    <w:rsid w:val="00232B06"/>
    <w:rsid w:val="0023380D"/>
    <w:rsid w:val="00233B7E"/>
    <w:rsid w:val="0023440A"/>
    <w:rsid w:val="00237C62"/>
    <w:rsid w:val="00243B31"/>
    <w:rsid w:val="002453E7"/>
    <w:rsid w:val="0024630A"/>
    <w:rsid w:val="00246C24"/>
    <w:rsid w:val="002479C1"/>
    <w:rsid w:val="0025061F"/>
    <w:rsid w:val="0025077F"/>
    <w:rsid w:val="00252070"/>
    <w:rsid w:val="00252121"/>
    <w:rsid w:val="00253BF7"/>
    <w:rsid w:val="00255002"/>
    <w:rsid w:val="00255066"/>
    <w:rsid w:val="00255211"/>
    <w:rsid w:val="00260F7D"/>
    <w:rsid w:val="0026201F"/>
    <w:rsid w:val="002668A8"/>
    <w:rsid w:val="00266988"/>
    <w:rsid w:val="00267047"/>
    <w:rsid w:val="002706D8"/>
    <w:rsid w:val="00276384"/>
    <w:rsid w:val="00281213"/>
    <w:rsid w:val="0028578D"/>
    <w:rsid w:val="00285C89"/>
    <w:rsid w:val="00286613"/>
    <w:rsid w:val="00291084"/>
    <w:rsid w:val="00291751"/>
    <w:rsid w:val="00293E4C"/>
    <w:rsid w:val="00295695"/>
    <w:rsid w:val="00295CFC"/>
    <w:rsid w:val="00296989"/>
    <w:rsid w:val="00297691"/>
    <w:rsid w:val="002976C0"/>
    <w:rsid w:val="002A21E6"/>
    <w:rsid w:val="002B1432"/>
    <w:rsid w:val="002B1E23"/>
    <w:rsid w:val="002B2C5C"/>
    <w:rsid w:val="002B55E1"/>
    <w:rsid w:val="002B5FD1"/>
    <w:rsid w:val="002B70E5"/>
    <w:rsid w:val="002B724E"/>
    <w:rsid w:val="002B784B"/>
    <w:rsid w:val="002B7A00"/>
    <w:rsid w:val="002C0C04"/>
    <w:rsid w:val="002C35FB"/>
    <w:rsid w:val="002C5580"/>
    <w:rsid w:val="002C628D"/>
    <w:rsid w:val="002C7B19"/>
    <w:rsid w:val="002D1B24"/>
    <w:rsid w:val="002D4560"/>
    <w:rsid w:val="002D61C4"/>
    <w:rsid w:val="002D69F8"/>
    <w:rsid w:val="002D71C7"/>
    <w:rsid w:val="002E11C2"/>
    <w:rsid w:val="002E1785"/>
    <w:rsid w:val="002E31DB"/>
    <w:rsid w:val="002E5614"/>
    <w:rsid w:val="002E6FFB"/>
    <w:rsid w:val="002F0091"/>
    <w:rsid w:val="002F113D"/>
    <w:rsid w:val="002F19EE"/>
    <w:rsid w:val="002F7985"/>
    <w:rsid w:val="00300D2F"/>
    <w:rsid w:val="0030316C"/>
    <w:rsid w:val="00303EC5"/>
    <w:rsid w:val="00306966"/>
    <w:rsid w:val="00310A6A"/>
    <w:rsid w:val="00311F19"/>
    <w:rsid w:val="00313E7F"/>
    <w:rsid w:val="003157AE"/>
    <w:rsid w:val="00315C94"/>
    <w:rsid w:val="00316400"/>
    <w:rsid w:val="003210FE"/>
    <w:rsid w:val="00322563"/>
    <w:rsid w:val="00322DD5"/>
    <w:rsid w:val="00333468"/>
    <w:rsid w:val="00334DC2"/>
    <w:rsid w:val="00335C0F"/>
    <w:rsid w:val="003409C6"/>
    <w:rsid w:val="00341990"/>
    <w:rsid w:val="003427AB"/>
    <w:rsid w:val="00343EDA"/>
    <w:rsid w:val="00343FEB"/>
    <w:rsid w:val="00345DFF"/>
    <w:rsid w:val="00346579"/>
    <w:rsid w:val="00346E05"/>
    <w:rsid w:val="003535BB"/>
    <w:rsid w:val="00355507"/>
    <w:rsid w:val="00356D1D"/>
    <w:rsid w:val="00357E15"/>
    <w:rsid w:val="00362211"/>
    <w:rsid w:val="00363A37"/>
    <w:rsid w:val="00363E9A"/>
    <w:rsid w:val="00364EC4"/>
    <w:rsid w:val="00367ACC"/>
    <w:rsid w:val="00370971"/>
    <w:rsid w:val="00370AAC"/>
    <w:rsid w:val="00372B43"/>
    <w:rsid w:val="00373241"/>
    <w:rsid w:val="00373D6D"/>
    <w:rsid w:val="00375D05"/>
    <w:rsid w:val="003772EA"/>
    <w:rsid w:val="0038051F"/>
    <w:rsid w:val="003813BF"/>
    <w:rsid w:val="00381440"/>
    <w:rsid w:val="0038209A"/>
    <w:rsid w:val="0038753C"/>
    <w:rsid w:val="0039507D"/>
    <w:rsid w:val="00396BA7"/>
    <w:rsid w:val="0039769F"/>
    <w:rsid w:val="003A0608"/>
    <w:rsid w:val="003A09A4"/>
    <w:rsid w:val="003A1142"/>
    <w:rsid w:val="003A33FA"/>
    <w:rsid w:val="003A4066"/>
    <w:rsid w:val="003A667C"/>
    <w:rsid w:val="003A78F6"/>
    <w:rsid w:val="003B0791"/>
    <w:rsid w:val="003B0B73"/>
    <w:rsid w:val="003B3346"/>
    <w:rsid w:val="003B354A"/>
    <w:rsid w:val="003B4C14"/>
    <w:rsid w:val="003B4F48"/>
    <w:rsid w:val="003B745D"/>
    <w:rsid w:val="003C1473"/>
    <w:rsid w:val="003C23B8"/>
    <w:rsid w:val="003C2A6C"/>
    <w:rsid w:val="003C2B27"/>
    <w:rsid w:val="003C3138"/>
    <w:rsid w:val="003C5C47"/>
    <w:rsid w:val="003C636B"/>
    <w:rsid w:val="003C6B03"/>
    <w:rsid w:val="003C6C55"/>
    <w:rsid w:val="003D0156"/>
    <w:rsid w:val="003D1944"/>
    <w:rsid w:val="003D450B"/>
    <w:rsid w:val="003D4ACD"/>
    <w:rsid w:val="003E069B"/>
    <w:rsid w:val="003E08B1"/>
    <w:rsid w:val="003E1230"/>
    <w:rsid w:val="003E161D"/>
    <w:rsid w:val="003E1B97"/>
    <w:rsid w:val="003E4699"/>
    <w:rsid w:val="003E4972"/>
    <w:rsid w:val="003E6772"/>
    <w:rsid w:val="003E7E4E"/>
    <w:rsid w:val="003F11D9"/>
    <w:rsid w:val="003F150C"/>
    <w:rsid w:val="003F2F8D"/>
    <w:rsid w:val="003F39E8"/>
    <w:rsid w:val="003F49A5"/>
    <w:rsid w:val="004024F5"/>
    <w:rsid w:val="00403DB3"/>
    <w:rsid w:val="00406B17"/>
    <w:rsid w:val="004072A9"/>
    <w:rsid w:val="0040752D"/>
    <w:rsid w:val="00411001"/>
    <w:rsid w:val="0041210E"/>
    <w:rsid w:val="004133A7"/>
    <w:rsid w:val="004146C4"/>
    <w:rsid w:val="00414815"/>
    <w:rsid w:val="004159D4"/>
    <w:rsid w:val="00415C1F"/>
    <w:rsid w:val="004174BF"/>
    <w:rsid w:val="00417DEB"/>
    <w:rsid w:val="00420356"/>
    <w:rsid w:val="004213FA"/>
    <w:rsid w:val="00426723"/>
    <w:rsid w:val="00430422"/>
    <w:rsid w:val="00430488"/>
    <w:rsid w:val="0043421D"/>
    <w:rsid w:val="004353D6"/>
    <w:rsid w:val="004366D4"/>
    <w:rsid w:val="00440853"/>
    <w:rsid w:val="00440E78"/>
    <w:rsid w:val="0044166D"/>
    <w:rsid w:val="00442149"/>
    <w:rsid w:val="00443D13"/>
    <w:rsid w:val="004444AB"/>
    <w:rsid w:val="00445293"/>
    <w:rsid w:val="00445CB9"/>
    <w:rsid w:val="004463F8"/>
    <w:rsid w:val="004465DB"/>
    <w:rsid w:val="00447FF4"/>
    <w:rsid w:val="004500F1"/>
    <w:rsid w:val="00450820"/>
    <w:rsid w:val="004530E7"/>
    <w:rsid w:val="004533CA"/>
    <w:rsid w:val="004547CF"/>
    <w:rsid w:val="00455860"/>
    <w:rsid w:val="0045612C"/>
    <w:rsid w:val="00457068"/>
    <w:rsid w:val="0046135F"/>
    <w:rsid w:val="00461802"/>
    <w:rsid w:val="00466BD3"/>
    <w:rsid w:val="00467E74"/>
    <w:rsid w:val="0047002F"/>
    <w:rsid w:val="004703BF"/>
    <w:rsid w:val="0047095F"/>
    <w:rsid w:val="00471718"/>
    <w:rsid w:val="00471F2E"/>
    <w:rsid w:val="00471F5A"/>
    <w:rsid w:val="0047350E"/>
    <w:rsid w:val="004739A8"/>
    <w:rsid w:val="0047400B"/>
    <w:rsid w:val="00474769"/>
    <w:rsid w:val="00477B04"/>
    <w:rsid w:val="00482322"/>
    <w:rsid w:val="00482D61"/>
    <w:rsid w:val="004835CD"/>
    <w:rsid w:val="00483CE7"/>
    <w:rsid w:val="004853C1"/>
    <w:rsid w:val="004876FC"/>
    <w:rsid w:val="00492120"/>
    <w:rsid w:val="004921CD"/>
    <w:rsid w:val="0049260C"/>
    <w:rsid w:val="00493CF1"/>
    <w:rsid w:val="00495A43"/>
    <w:rsid w:val="00497589"/>
    <w:rsid w:val="00497756"/>
    <w:rsid w:val="00497E5F"/>
    <w:rsid w:val="004A15FE"/>
    <w:rsid w:val="004A2B85"/>
    <w:rsid w:val="004A4866"/>
    <w:rsid w:val="004A50F8"/>
    <w:rsid w:val="004A7D36"/>
    <w:rsid w:val="004B0160"/>
    <w:rsid w:val="004B0D30"/>
    <w:rsid w:val="004B155B"/>
    <w:rsid w:val="004B16DE"/>
    <w:rsid w:val="004B589A"/>
    <w:rsid w:val="004B669D"/>
    <w:rsid w:val="004C1E9A"/>
    <w:rsid w:val="004C462E"/>
    <w:rsid w:val="004D28DF"/>
    <w:rsid w:val="004D3115"/>
    <w:rsid w:val="004D3CD0"/>
    <w:rsid w:val="004D5F58"/>
    <w:rsid w:val="004D7130"/>
    <w:rsid w:val="004D7391"/>
    <w:rsid w:val="004E0FE1"/>
    <w:rsid w:val="004E1ABD"/>
    <w:rsid w:val="004E3361"/>
    <w:rsid w:val="004E4AE8"/>
    <w:rsid w:val="004E6E1E"/>
    <w:rsid w:val="004F0E1E"/>
    <w:rsid w:val="004F150E"/>
    <w:rsid w:val="004F2FAF"/>
    <w:rsid w:val="004F5300"/>
    <w:rsid w:val="004F6DF2"/>
    <w:rsid w:val="005021DD"/>
    <w:rsid w:val="00502AAA"/>
    <w:rsid w:val="0050682B"/>
    <w:rsid w:val="005073C6"/>
    <w:rsid w:val="005117BB"/>
    <w:rsid w:val="00512DBF"/>
    <w:rsid w:val="005136DB"/>
    <w:rsid w:val="00515D7A"/>
    <w:rsid w:val="00517DF8"/>
    <w:rsid w:val="0052006A"/>
    <w:rsid w:val="0052078A"/>
    <w:rsid w:val="00520A12"/>
    <w:rsid w:val="00521BFA"/>
    <w:rsid w:val="00523D12"/>
    <w:rsid w:val="00523F64"/>
    <w:rsid w:val="00525E9C"/>
    <w:rsid w:val="005264B4"/>
    <w:rsid w:val="00526869"/>
    <w:rsid w:val="00532F62"/>
    <w:rsid w:val="00535415"/>
    <w:rsid w:val="0053692C"/>
    <w:rsid w:val="00540C79"/>
    <w:rsid w:val="0054436A"/>
    <w:rsid w:val="005523A5"/>
    <w:rsid w:val="0055275E"/>
    <w:rsid w:val="005549F5"/>
    <w:rsid w:val="00555374"/>
    <w:rsid w:val="005564EC"/>
    <w:rsid w:val="00556B90"/>
    <w:rsid w:val="005577E6"/>
    <w:rsid w:val="0056074F"/>
    <w:rsid w:val="0056228F"/>
    <w:rsid w:val="00562EEF"/>
    <w:rsid w:val="0056326D"/>
    <w:rsid w:val="00565860"/>
    <w:rsid w:val="00571256"/>
    <w:rsid w:val="005725EF"/>
    <w:rsid w:val="00574B3C"/>
    <w:rsid w:val="00582C97"/>
    <w:rsid w:val="00583E56"/>
    <w:rsid w:val="005853FC"/>
    <w:rsid w:val="0058651D"/>
    <w:rsid w:val="005914B3"/>
    <w:rsid w:val="0059331D"/>
    <w:rsid w:val="005957D5"/>
    <w:rsid w:val="00595BA4"/>
    <w:rsid w:val="005976B6"/>
    <w:rsid w:val="005A0991"/>
    <w:rsid w:val="005A1186"/>
    <w:rsid w:val="005A1759"/>
    <w:rsid w:val="005A1FFB"/>
    <w:rsid w:val="005A2F66"/>
    <w:rsid w:val="005A3B03"/>
    <w:rsid w:val="005A4376"/>
    <w:rsid w:val="005A55C1"/>
    <w:rsid w:val="005A58EB"/>
    <w:rsid w:val="005B34C7"/>
    <w:rsid w:val="005B35A4"/>
    <w:rsid w:val="005B3BA5"/>
    <w:rsid w:val="005B68D2"/>
    <w:rsid w:val="005C1695"/>
    <w:rsid w:val="005C27F2"/>
    <w:rsid w:val="005C3654"/>
    <w:rsid w:val="005C4138"/>
    <w:rsid w:val="005C42A2"/>
    <w:rsid w:val="005C5D4D"/>
    <w:rsid w:val="005C5F1D"/>
    <w:rsid w:val="005D04D0"/>
    <w:rsid w:val="005D0EBF"/>
    <w:rsid w:val="005D1322"/>
    <w:rsid w:val="005D2F97"/>
    <w:rsid w:val="005D2FC8"/>
    <w:rsid w:val="005D4F84"/>
    <w:rsid w:val="005D5958"/>
    <w:rsid w:val="005D5C15"/>
    <w:rsid w:val="005E6DE5"/>
    <w:rsid w:val="005E7238"/>
    <w:rsid w:val="005E799A"/>
    <w:rsid w:val="005F0AE2"/>
    <w:rsid w:val="005F196F"/>
    <w:rsid w:val="005F346D"/>
    <w:rsid w:val="005F355E"/>
    <w:rsid w:val="005F4003"/>
    <w:rsid w:val="005F4F57"/>
    <w:rsid w:val="005F5BC0"/>
    <w:rsid w:val="005F5D44"/>
    <w:rsid w:val="005F5E10"/>
    <w:rsid w:val="005F6373"/>
    <w:rsid w:val="005F6A00"/>
    <w:rsid w:val="00606D7E"/>
    <w:rsid w:val="00606EBB"/>
    <w:rsid w:val="006101B7"/>
    <w:rsid w:val="00610717"/>
    <w:rsid w:val="006133D0"/>
    <w:rsid w:val="0061395D"/>
    <w:rsid w:val="00614274"/>
    <w:rsid w:val="0062101E"/>
    <w:rsid w:val="006237D2"/>
    <w:rsid w:val="00626A2C"/>
    <w:rsid w:val="0062782F"/>
    <w:rsid w:val="006309A7"/>
    <w:rsid w:val="006344EF"/>
    <w:rsid w:val="00642160"/>
    <w:rsid w:val="00644B22"/>
    <w:rsid w:val="00645631"/>
    <w:rsid w:val="0064671A"/>
    <w:rsid w:val="00651BB9"/>
    <w:rsid w:val="00652D25"/>
    <w:rsid w:val="00652F9C"/>
    <w:rsid w:val="0065485C"/>
    <w:rsid w:val="00654A09"/>
    <w:rsid w:val="00654FB4"/>
    <w:rsid w:val="006565D0"/>
    <w:rsid w:val="006577FE"/>
    <w:rsid w:val="00661605"/>
    <w:rsid w:val="006648BB"/>
    <w:rsid w:val="00664AC1"/>
    <w:rsid w:val="0066513F"/>
    <w:rsid w:val="006662F0"/>
    <w:rsid w:val="006668DB"/>
    <w:rsid w:val="006676BD"/>
    <w:rsid w:val="006709D9"/>
    <w:rsid w:val="0067140F"/>
    <w:rsid w:val="00671AB1"/>
    <w:rsid w:val="006741CD"/>
    <w:rsid w:val="00674959"/>
    <w:rsid w:val="00674A04"/>
    <w:rsid w:val="00675932"/>
    <w:rsid w:val="006760D0"/>
    <w:rsid w:val="00676B0F"/>
    <w:rsid w:val="00680008"/>
    <w:rsid w:val="0068016E"/>
    <w:rsid w:val="00685F80"/>
    <w:rsid w:val="00687353"/>
    <w:rsid w:val="00690023"/>
    <w:rsid w:val="00691079"/>
    <w:rsid w:val="006914B2"/>
    <w:rsid w:val="00695B10"/>
    <w:rsid w:val="00697EC2"/>
    <w:rsid w:val="006A0CBD"/>
    <w:rsid w:val="006A34F4"/>
    <w:rsid w:val="006A3E7E"/>
    <w:rsid w:val="006A43CF"/>
    <w:rsid w:val="006A57B6"/>
    <w:rsid w:val="006A69B9"/>
    <w:rsid w:val="006A73D2"/>
    <w:rsid w:val="006B069C"/>
    <w:rsid w:val="006B071F"/>
    <w:rsid w:val="006B189A"/>
    <w:rsid w:val="006B1DF5"/>
    <w:rsid w:val="006B2C74"/>
    <w:rsid w:val="006B3DE8"/>
    <w:rsid w:val="006B5083"/>
    <w:rsid w:val="006B5AB7"/>
    <w:rsid w:val="006B744B"/>
    <w:rsid w:val="006C1578"/>
    <w:rsid w:val="006C34ED"/>
    <w:rsid w:val="006C498E"/>
    <w:rsid w:val="006C55DF"/>
    <w:rsid w:val="006C7FFE"/>
    <w:rsid w:val="006D010D"/>
    <w:rsid w:val="006D5186"/>
    <w:rsid w:val="006D598C"/>
    <w:rsid w:val="006D5E3F"/>
    <w:rsid w:val="006D60C1"/>
    <w:rsid w:val="006E0319"/>
    <w:rsid w:val="006E0E58"/>
    <w:rsid w:val="006E4F70"/>
    <w:rsid w:val="006E7306"/>
    <w:rsid w:val="006E769C"/>
    <w:rsid w:val="006F10B9"/>
    <w:rsid w:val="006F1258"/>
    <w:rsid w:val="006F25D4"/>
    <w:rsid w:val="006F2C43"/>
    <w:rsid w:val="006F46C0"/>
    <w:rsid w:val="006F7B9D"/>
    <w:rsid w:val="007037B7"/>
    <w:rsid w:val="00703E00"/>
    <w:rsid w:val="007047C9"/>
    <w:rsid w:val="0070686C"/>
    <w:rsid w:val="007071FD"/>
    <w:rsid w:val="007079E3"/>
    <w:rsid w:val="00711033"/>
    <w:rsid w:val="007137E4"/>
    <w:rsid w:val="007139A8"/>
    <w:rsid w:val="00713E55"/>
    <w:rsid w:val="00714DAF"/>
    <w:rsid w:val="00715BE0"/>
    <w:rsid w:val="00717A97"/>
    <w:rsid w:val="00721CEA"/>
    <w:rsid w:val="00722E94"/>
    <w:rsid w:val="00722F41"/>
    <w:rsid w:val="00723A25"/>
    <w:rsid w:val="00723F71"/>
    <w:rsid w:val="00725D77"/>
    <w:rsid w:val="007260E9"/>
    <w:rsid w:val="007267C6"/>
    <w:rsid w:val="00730FBA"/>
    <w:rsid w:val="007311F1"/>
    <w:rsid w:val="00733D74"/>
    <w:rsid w:val="00736392"/>
    <w:rsid w:val="00736455"/>
    <w:rsid w:val="0073687B"/>
    <w:rsid w:val="00737F5C"/>
    <w:rsid w:val="00740576"/>
    <w:rsid w:val="00742C9C"/>
    <w:rsid w:val="00744BA5"/>
    <w:rsid w:val="0074711E"/>
    <w:rsid w:val="00747A5E"/>
    <w:rsid w:val="007529EC"/>
    <w:rsid w:val="00755DFF"/>
    <w:rsid w:val="00757238"/>
    <w:rsid w:val="0075731E"/>
    <w:rsid w:val="00760D89"/>
    <w:rsid w:val="007649F6"/>
    <w:rsid w:val="0076669B"/>
    <w:rsid w:val="00771C02"/>
    <w:rsid w:val="00772797"/>
    <w:rsid w:val="00775FC6"/>
    <w:rsid w:val="00777F05"/>
    <w:rsid w:val="00783333"/>
    <w:rsid w:val="007861DB"/>
    <w:rsid w:val="007867EF"/>
    <w:rsid w:val="00795857"/>
    <w:rsid w:val="007974B2"/>
    <w:rsid w:val="007A4CF4"/>
    <w:rsid w:val="007B05E1"/>
    <w:rsid w:val="007B1621"/>
    <w:rsid w:val="007B2096"/>
    <w:rsid w:val="007B20C6"/>
    <w:rsid w:val="007B23EB"/>
    <w:rsid w:val="007B4116"/>
    <w:rsid w:val="007B4A02"/>
    <w:rsid w:val="007B79E4"/>
    <w:rsid w:val="007C0CD5"/>
    <w:rsid w:val="007C1097"/>
    <w:rsid w:val="007C12FB"/>
    <w:rsid w:val="007C45CE"/>
    <w:rsid w:val="007C4D97"/>
    <w:rsid w:val="007C533B"/>
    <w:rsid w:val="007C6AA3"/>
    <w:rsid w:val="007C713D"/>
    <w:rsid w:val="007D20E4"/>
    <w:rsid w:val="007D538D"/>
    <w:rsid w:val="007D5805"/>
    <w:rsid w:val="007D6F80"/>
    <w:rsid w:val="007D76A5"/>
    <w:rsid w:val="007D7C43"/>
    <w:rsid w:val="007E0563"/>
    <w:rsid w:val="007E0CE0"/>
    <w:rsid w:val="007E108C"/>
    <w:rsid w:val="007E4514"/>
    <w:rsid w:val="007E4678"/>
    <w:rsid w:val="007E4EC8"/>
    <w:rsid w:val="007E5555"/>
    <w:rsid w:val="007F01DE"/>
    <w:rsid w:val="007F15AB"/>
    <w:rsid w:val="007F7338"/>
    <w:rsid w:val="00800469"/>
    <w:rsid w:val="00800900"/>
    <w:rsid w:val="00800D1C"/>
    <w:rsid w:val="00801B23"/>
    <w:rsid w:val="008025D1"/>
    <w:rsid w:val="00802AC5"/>
    <w:rsid w:val="00811F82"/>
    <w:rsid w:val="008122D5"/>
    <w:rsid w:val="00812FC6"/>
    <w:rsid w:val="00813D34"/>
    <w:rsid w:val="00817870"/>
    <w:rsid w:val="00821F6F"/>
    <w:rsid w:val="00827539"/>
    <w:rsid w:val="0083072D"/>
    <w:rsid w:val="00831600"/>
    <w:rsid w:val="008321EE"/>
    <w:rsid w:val="00835D7D"/>
    <w:rsid w:val="00841CC9"/>
    <w:rsid w:val="0084210C"/>
    <w:rsid w:val="00842908"/>
    <w:rsid w:val="008501BA"/>
    <w:rsid w:val="0085258A"/>
    <w:rsid w:val="00852C70"/>
    <w:rsid w:val="008536F3"/>
    <w:rsid w:val="00853FC2"/>
    <w:rsid w:val="00856B43"/>
    <w:rsid w:val="0086031A"/>
    <w:rsid w:val="0086140E"/>
    <w:rsid w:val="00862BE9"/>
    <w:rsid w:val="00864152"/>
    <w:rsid w:val="008644F5"/>
    <w:rsid w:val="008652F1"/>
    <w:rsid w:val="008656C3"/>
    <w:rsid w:val="008658F5"/>
    <w:rsid w:val="0086744B"/>
    <w:rsid w:val="00870DC1"/>
    <w:rsid w:val="00871BDB"/>
    <w:rsid w:val="00872EB7"/>
    <w:rsid w:val="00874814"/>
    <w:rsid w:val="00874821"/>
    <w:rsid w:val="00875FE4"/>
    <w:rsid w:val="008775E9"/>
    <w:rsid w:val="008807DB"/>
    <w:rsid w:val="0088198B"/>
    <w:rsid w:val="00883A6F"/>
    <w:rsid w:val="00883A89"/>
    <w:rsid w:val="00883F82"/>
    <w:rsid w:val="00884D3A"/>
    <w:rsid w:val="00885E43"/>
    <w:rsid w:val="00887EB5"/>
    <w:rsid w:val="00890755"/>
    <w:rsid w:val="008910BA"/>
    <w:rsid w:val="00894A77"/>
    <w:rsid w:val="00895677"/>
    <w:rsid w:val="00897FA2"/>
    <w:rsid w:val="008A0E52"/>
    <w:rsid w:val="008A1719"/>
    <w:rsid w:val="008A2DDD"/>
    <w:rsid w:val="008A3CAA"/>
    <w:rsid w:val="008A5FB5"/>
    <w:rsid w:val="008B35A1"/>
    <w:rsid w:val="008B432D"/>
    <w:rsid w:val="008B47A3"/>
    <w:rsid w:val="008B6C65"/>
    <w:rsid w:val="008B7619"/>
    <w:rsid w:val="008C1A3A"/>
    <w:rsid w:val="008C1A7B"/>
    <w:rsid w:val="008C4985"/>
    <w:rsid w:val="008C4992"/>
    <w:rsid w:val="008C612E"/>
    <w:rsid w:val="008D282B"/>
    <w:rsid w:val="008D3714"/>
    <w:rsid w:val="008D4147"/>
    <w:rsid w:val="008D432F"/>
    <w:rsid w:val="008D45A0"/>
    <w:rsid w:val="008D4C80"/>
    <w:rsid w:val="008D4EE7"/>
    <w:rsid w:val="008D51BF"/>
    <w:rsid w:val="008D65FD"/>
    <w:rsid w:val="008D66B8"/>
    <w:rsid w:val="008D7130"/>
    <w:rsid w:val="008D7859"/>
    <w:rsid w:val="008E1EDE"/>
    <w:rsid w:val="008E31DE"/>
    <w:rsid w:val="008E32DC"/>
    <w:rsid w:val="008E4A69"/>
    <w:rsid w:val="008E784F"/>
    <w:rsid w:val="008F00C5"/>
    <w:rsid w:val="008F13B6"/>
    <w:rsid w:val="008F2252"/>
    <w:rsid w:val="008F36F1"/>
    <w:rsid w:val="008F4F54"/>
    <w:rsid w:val="008F7D00"/>
    <w:rsid w:val="00904FFE"/>
    <w:rsid w:val="00910304"/>
    <w:rsid w:val="0091545D"/>
    <w:rsid w:val="00917354"/>
    <w:rsid w:val="00921064"/>
    <w:rsid w:val="00922590"/>
    <w:rsid w:val="009251EF"/>
    <w:rsid w:val="00926A48"/>
    <w:rsid w:val="00930379"/>
    <w:rsid w:val="00931FCE"/>
    <w:rsid w:val="00934C30"/>
    <w:rsid w:val="00940281"/>
    <w:rsid w:val="009424D3"/>
    <w:rsid w:val="00944296"/>
    <w:rsid w:val="00944C8E"/>
    <w:rsid w:val="009453D2"/>
    <w:rsid w:val="00946B3F"/>
    <w:rsid w:val="00946ED3"/>
    <w:rsid w:val="009502B2"/>
    <w:rsid w:val="009507FB"/>
    <w:rsid w:val="0095101E"/>
    <w:rsid w:val="00952E20"/>
    <w:rsid w:val="00953486"/>
    <w:rsid w:val="009600A9"/>
    <w:rsid w:val="00961362"/>
    <w:rsid w:val="009621AD"/>
    <w:rsid w:val="009646C3"/>
    <w:rsid w:val="0096539D"/>
    <w:rsid w:val="00966C26"/>
    <w:rsid w:val="00971110"/>
    <w:rsid w:val="009728D0"/>
    <w:rsid w:val="009731C7"/>
    <w:rsid w:val="0097419D"/>
    <w:rsid w:val="00982FC7"/>
    <w:rsid w:val="009848CF"/>
    <w:rsid w:val="00984FD3"/>
    <w:rsid w:val="009853F8"/>
    <w:rsid w:val="00985E7D"/>
    <w:rsid w:val="00986880"/>
    <w:rsid w:val="0098697E"/>
    <w:rsid w:val="009911C9"/>
    <w:rsid w:val="009911D1"/>
    <w:rsid w:val="009920F6"/>
    <w:rsid w:val="00993549"/>
    <w:rsid w:val="009971E8"/>
    <w:rsid w:val="009A0BA6"/>
    <w:rsid w:val="009A1BE1"/>
    <w:rsid w:val="009A1DC6"/>
    <w:rsid w:val="009B04E7"/>
    <w:rsid w:val="009B2386"/>
    <w:rsid w:val="009B3AAB"/>
    <w:rsid w:val="009B768B"/>
    <w:rsid w:val="009C00DE"/>
    <w:rsid w:val="009C0226"/>
    <w:rsid w:val="009C425C"/>
    <w:rsid w:val="009C5663"/>
    <w:rsid w:val="009C5DDF"/>
    <w:rsid w:val="009C5FE3"/>
    <w:rsid w:val="009D070E"/>
    <w:rsid w:val="009D2657"/>
    <w:rsid w:val="009D31EE"/>
    <w:rsid w:val="009D4A7E"/>
    <w:rsid w:val="009D791C"/>
    <w:rsid w:val="009D7A28"/>
    <w:rsid w:val="009E00E4"/>
    <w:rsid w:val="009E1FFB"/>
    <w:rsid w:val="009E3735"/>
    <w:rsid w:val="009E4DDD"/>
    <w:rsid w:val="009E560B"/>
    <w:rsid w:val="009E61E4"/>
    <w:rsid w:val="009F0B50"/>
    <w:rsid w:val="009F149E"/>
    <w:rsid w:val="009F3AC8"/>
    <w:rsid w:val="009F46A9"/>
    <w:rsid w:val="009F4839"/>
    <w:rsid w:val="009F5E62"/>
    <w:rsid w:val="00A0064E"/>
    <w:rsid w:val="00A00944"/>
    <w:rsid w:val="00A03DDB"/>
    <w:rsid w:val="00A04A95"/>
    <w:rsid w:val="00A05FFD"/>
    <w:rsid w:val="00A12CBE"/>
    <w:rsid w:val="00A143E3"/>
    <w:rsid w:val="00A1656C"/>
    <w:rsid w:val="00A177B4"/>
    <w:rsid w:val="00A20049"/>
    <w:rsid w:val="00A203BC"/>
    <w:rsid w:val="00A204FE"/>
    <w:rsid w:val="00A219EA"/>
    <w:rsid w:val="00A226E8"/>
    <w:rsid w:val="00A23122"/>
    <w:rsid w:val="00A237BF"/>
    <w:rsid w:val="00A23BBD"/>
    <w:rsid w:val="00A25F4C"/>
    <w:rsid w:val="00A26167"/>
    <w:rsid w:val="00A26424"/>
    <w:rsid w:val="00A30AB3"/>
    <w:rsid w:val="00A32501"/>
    <w:rsid w:val="00A32669"/>
    <w:rsid w:val="00A326A1"/>
    <w:rsid w:val="00A330F9"/>
    <w:rsid w:val="00A346EE"/>
    <w:rsid w:val="00A3534E"/>
    <w:rsid w:val="00A365C4"/>
    <w:rsid w:val="00A40740"/>
    <w:rsid w:val="00A411AD"/>
    <w:rsid w:val="00A42815"/>
    <w:rsid w:val="00A44011"/>
    <w:rsid w:val="00A44234"/>
    <w:rsid w:val="00A44AC2"/>
    <w:rsid w:val="00A46C5A"/>
    <w:rsid w:val="00A474D8"/>
    <w:rsid w:val="00A50BD4"/>
    <w:rsid w:val="00A5118A"/>
    <w:rsid w:val="00A52210"/>
    <w:rsid w:val="00A52DB7"/>
    <w:rsid w:val="00A52F6C"/>
    <w:rsid w:val="00A56665"/>
    <w:rsid w:val="00A62F7E"/>
    <w:rsid w:val="00A6390A"/>
    <w:rsid w:val="00A63C66"/>
    <w:rsid w:val="00A678B1"/>
    <w:rsid w:val="00A72400"/>
    <w:rsid w:val="00A74EA4"/>
    <w:rsid w:val="00A7696B"/>
    <w:rsid w:val="00A85573"/>
    <w:rsid w:val="00A85B3D"/>
    <w:rsid w:val="00A87FE7"/>
    <w:rsid w:val="00A9004E"/>
    <w:rsid w:val="00A90486"/>
    <w:rsid w:val="00A93254"/>
    <w:rsid w:val="00A95724"/>
    <w:rsid w:val="00A9585D"/>
    <w:rsid w:val="00A96387"/>
    <w:rsid w:val="00A963E0"/>
    <w:rsid w:val="00A97057"/>
    <w:rsid w:val="00AA027B"/>
    <w:rsid w:val="00AA0FC9"/>
    <w:rsid w:val="00AA2D3C"/>
    <w:rsid w:val="00AA2EBA"/>
    <w:rsid w:val="00AA3597"/>
    <w:rsid w:val="00AA359C"/>
    <w:rsid w:val="00AA3E87"/>
    <w:rsid w:val="00AA4CC9"/>
    <w:rsid w:val="00AA5C9D"/>
    <w:rsid w:val="00AA6EAA"/>
    <w:rsid w:val="00AA7F1B"/>
    <w:rsid w:val="00AB0490"/>
    <w:rsid w:val="00AB0706"/>
    <w:rsid w:val="00AB1638"/>
    <w:rsid w:val="00AB3DD5"/>
    <w:rsid w:val="00AB7906"/>
    <w:rsid w:val="00AB7B10"/>
    <w:rsid w:val="00AC4070"/>
    <w:rsid w:val="00AC66DB"/>
    <w:rsid w:val="00AD1141"/>
    <w:rsid w:val="00AD15F7"/>
    <w:rsid w:val="00AD2D60"/>
    <w:rsid w:val="00AD53E2"/>
    <w:rsid w:val="00AD6186"/>
    <w:rsid w:val="00AE0E45"/>
    <w:rsid w:val="00AE2DF9"/>
    <w:rsid w:val="00AE4006"/>
    <w:rsid w:val="00AE4213"/>
    <w:rsid w:val="00AE46B4"/>
    <w:rsid w:val="00AE5214"/>
    <w:rsid w:val="00AE6304"/>
    <w:rsid w:val="00AE7544"/>
    <w:rsid w:val="00AF073A"/>
    <w:rsid w:val="00AF0757"/>
    <w:rsid w:val="00AF0894"/>
    <w:rsid w:val="00AF39C9"/>
    <w:rsid w:val="00AF63D9"/>
    <w:rsid w:val="00B009B8"/>
    <w:rsid w:val="00B01C26"/>
    <w:rsid w:val="00B022B1"/>
    <w:rsid w:val="00B0425D"/>
    <w:rsid w:val="00B05197"/>
    <w:rsid w:val="00B057BE"/>
    <w:rsid w:val="00B05DC5"/>
    <w:rsid w:val="00B0664E"/>
    <w:rsid w:val="00B1101E"/>
    <w:rsid w:val="00B120E0"/>
    <w:rsid w:val="00B13532"/>
    <w:rsid w:val="00B20F27"/>
    <w:rsid w:val="00B22A16"/>
    <w:rsid w:val="00B264D7"/>
    <w:rsid w:val="00B279A1"/>
    <w:rsid w:val="00B305A5"/>
    <w:rsid w:val="00B307D4"/>
    <w:rsid w:val="00B30B4C"/>
    <w:rsid w:val="00B337E6"/>
    <w:rsid w:val="00B354D6"/>
    <w:rsid w:val="00B35FF7"/>
    <w:rsid w:val="00B37C24"/>
    <w:rsid w:val="00B4088A"/>
    <w:rsid w:val="00B416CD"/>
    <w:rsid w:val="00B41A0E"/>
    <w:rsid w:val="00B431A4"/>
    <w:rsid w:val="00B43413"/>
    <w:rsid w:val="00B47E34"/>
    <w:rsid w:val="00B50F80"/>
    <w:rsid w:val="00B51172"/>
    <w:rsid w:val="00B559E9"/>
    <w:rsid w:val="00B55C10"/>
    <w:rsid w:val="00B55D1E"/>
    <w:rsid w:val="00B56858"/>
    <w:rsid w:val="00B6293F"/>
    <w:rsid w:val="00B645AA"/>
    <w:rsid w:val="00B646F8"/>
    <w:rsid w:val="00B647A2"/>
    <w:rsid w:val="00B656E2"/>
    <w:rsid w:val="00B65E50"/>
    <w:rsid w:val="00B6709A"/>
    <w:rsid w:val="00B70CF5"/>
    <w:rsid w:val="00B7187F"/>
    <w:rsid w:val="00B74833"/>
    <w:rsid w:val="00B85599"/>
    <w:rsid w:val="00B92ED5"/>
    <w:rsid w:val="00B96E74"/>
    <w:rsid w:val="00B979FC"/>
    <w:rsid w:val="00B97AE4"/>
    <w:rsid w:val="00BA06A7"/>
    <w:rsid w:val="00BA2C41"/>
    <w:rsid w:val="00BA3F4B"/>
    <w:rsid w:val="00BA4F53"/>
    <w:rsid w:val="00BA5DE2"/>
    <w:rsid w:val="00BA6680"/>
    <w:rsid w:val="00BA7087"/>
    <w:rsid w:val="00BA7246"/>
    <w:rsid w:val="00BA7700"/>
    <w:rsid w:val="00BB3CA6"/>
    <w:rsid w:val="00BC0299"/>
    <w:rsid w:val="00BC1A6B"/>
    <w:rsid w:val="00BC33A0"/>
    <w:rsid w:val="00BC4B02"/>
    <w:rsid w:val="00BC75D8"/>
    <w:rsid w:val="00BC7602"/>
    <w:rsid w:val="00BC7ACD"/>
    <w:rsid w:val="00BD1723"/>
    <w:rsid w:val="00BD1B70"/>
    <w:rsid w:val="00BD3986"/>
    <w:rsid w:val="00BD3A7C"/>
    <w:rsid w:val="00BD5CF1"/>
    <w:rsid w:val="00BD6B02"/>
    <w:rsid w:val="00BD6C9D"/>
    <w:rsid w:val="00BD6D02"/>
    <w:rsid w:val="00BE2352"/>
    <w:rsid w:val="00BE46B8"/>
    <w:rsid w:val="00BE48C9"/>
    <w:rsid w:val="00BF01B3"/>
    <w:rsid w:val="00BF2988"/>
    <w:rsid w:val="00BF2B1F"/>
    <w:rsid w:val="00BF3451"/>
    <w:rsid w:val="00BF5538"/>
    <w:rsid w:val="00BF7B0A"/>
    <w:rsid w:val="00C0090E"/>
    <w:rsid w:val="00C03F01"/>
    <w:rsid w:val="00C059E3"/>
    <w:rsid w:val="00C100ED"/>
    <w:rsid w:val="00C124E2"/>
    <w:rsid w:val="00C1335D"/>
    <w:rsid w:val="00C1529E"/>
    <w:rsid w:val="00C22F6E"/>
    <w:rsid w:val="00C303FC"/>
    <w:rsid w:val="00C3219B"/>
    <w:rsid w:val="00C32E8A"/>
    <w:rsid w:val="00C349AC"/>
    <w:rsid w:val="00C35A74"/>
    <w:rsid w:val="00C36D6B"/>
    <w:rsid w:val="00C37091"/>
    <w:rsid w:val="00C37F5E"/>
    <w:rsid w:val="00C4069E"/>
    <w:rsid w:val="00C40AB5"/>
    <w:rsid w:val="00C40D31"/>
    <w:rsid w:val="00C43496"/>
    <w:rsid w:val="00C4384A"/>
    <w:rsid w:val="00C441AA"/>
    <w:rsid w:val="00C44CEB"/>
    <w:rsid w:val="00C478DE"/>
    <w:rsid w:val="00C51DD1"/>
    <w:rsid w:val="00C52915"/>
    <w:rsid w:val="00C54133"/>
    <w:rsid w:val="00C54D70"/>
    <w:rsid w:val="00C55187"/>
    <w:rsid w:val="00C5566E"/>
    <w:rsid w:val="00C56CB6"/>
    <w:rsid w:val="00C573AE"/>
    <w:rsid w:val="00C57CDE"/>
    <w:rsid w:val="00C6130A"/>
    <w:rsid w:val="00C61414"/>
    <w:rsid w:val="00C62D05"/>
    <w:rsid w:val="00C64F03"/>
    <w:rsid w:val="00C650B6"/>
    <w:rsid w:val="00C655B6"/>
    <w:rsid w:val="00C741F0"/>
    <w:rsid w:val="00C74866"/>
    <w:rsid w:val="00C74C97"/>
    <w:rsid w:val="00C832D4"/>
    <w:rsid w:val="00C84D24"/>
    <w:rsid w:val="00C87719"/>
    <w:rsid w:val="00C907F6"/>
    <w:rsid w:val="00C911DE"/>
    <w:rsid w:val="00C91BF9"/>
    <w:rsid w:val="00C91E31"/>
    <w:rsid w:val="00C927DE"/>
    <w:rsid w:val="00C92CE4"/>
    <w:rsid w:val="00C93D2B"/>
    <w:rsid w:val="00C957A3"/>
    <w:rsid w:val="00CA0449"/>
    <w:rsid w:val="00CA2F6C"/>
    <w:rsid w:val="00CA3030"/>
    <w:rsid w:val="00CA445F"/>
    <w:rsid w:val="00CA584E"/>
    <w:rsid w:val="00CA63C6"/>
    <w:rsid w:val="00CA7DF7"/>
    <w:rsid w:val="00CB32FA"/>
    <w:rsid w:val="00CB5D04"/>
    <w:rsid w:val="00CB7B11"/>
    <w:rsid w:val="00CB7BC7"/>
    <w:rsid w:val="00CC0BAA"/>
    <w:rsid w:val="00CC2059"/>
    <w:rsid w:val="00CC3B48"/>
    <w:rsid w:val="00CC41C5"/>
    <w:rsid w:val="00CD0356"/>
    <w:rsid w:val="00CD0624"/>
    <w:rsid w:val="00CD1E35"/>
    <w:rsid w:val="00CD2870"/>
    <w:rsid w:val="00CD75CF"/>
    <w:rsid w:val="00CE0690"/>
    <w:rsid w:val="00CE0891"/>
    <w:rsid w:val="00CE2C6B"/>
    <w:rsid w:val="00CE50D8"/>
    <w:rsid w:val="00CE5284"/>
    <w:rsid w:val="00CF079E"/>
    <w:rsid w:val="00CF16EA"/>
    <w:rsid w:val="00CF2AB8"/>
    <w:rsid w:val="00CF2E6C"/>
    <w:rsid w:val="00CF4ECE"/>
    <w:rsid w:val="00CF5B39"/>
    <w:rsid w:val="00CF6E12"/>
    <w:rsid w:val="00D02FD4"/>
    <w:rsid w:val="00D03558"/>
    <w:rsid w:val="00D04DBB"/>
    <w:rsid w:val="00D06BF0"/>
    <w:rsid w:val="00D075EA"/>
    <w:rsid w:val="00D1195D"/>
    <w:rsid w:val="00D1404A"/>
    <w:rsid w:val="00D146E0"/>
    <w:rsid w:val="00D15256"/>
    <w:rsid w:val="00D15A87"/>
    <w:rsid w:val="00D17722"/>
    <w:rsid w:val="00D202E1"/>
    <w:rsid w:val="00D217DA"/>
    <w:rsid w:val="00D2186F"/>
    <w:rsid w:val="00D21DAC"/>
    <w:rsid w:val="00D224F5"/>
    <w:rsid w:val="00D2661E"/>
    <w:rsid w:val="00D30C0D"/>
    <w:rsid w:val="00D31BB8"/>
    <w:rsid w:val="00D320A3"/>
    <w:rsid w:val="00D33769"/>
    <w:rsid w:val="00D3401D"/>
    <w:rsid w:val="00D3710D"/>
    <w:rsid w:val="00D41836"/>
    <w:rsid w:val="00D42905"/>
    <w:rsid w:val="00D44201"/>
    <w:rsid w:val="00D444F5"/>
    <w:rsid w:val="00D473CB"/>
    <w:rsid w:val="00D479F5"/>
    <w:rsid w:val="00D51768"/>
    <w:rsid w:val="00D52870"/>
    <w:rsid w:val="00D52FC6"/>
    <w:rsid w:val="00D5337D"/>
    <w:rsid w:val="00D5341F"/>
    <w:rsid w:val="00D562DF"/>
    <w:rsid w:val="00D616B7"/>
    <w:rsid w:val="00D617B2"/>
    <w:rsid w:val="00D631E8"/>
    <w:rsid w:val="00D64193"/>
    <w:rsid w:val="00D6507E"/>
    <w:rsid w:val="00D659CA"/>
    <w:rsid w:val="00D6677F"/>
    <w:rsid w:val="00D66EC9"/>
    <w:rsid w:val="00D70020"/>
    <w:rsid w:val="00D76472"/>
    <w:rsid w:val="00D77482"/>
    <w:rsid w:val="00D82385"/>
    <w:rsid w:val="00D82F45"/>
    <w:rsid w:val="00D85004"/>
    <w:rsid w:val="00D86E23"/>
    <w:rsid w:val="00D87F6D"/>
    <w:rsid w:val="00D9009C"/>
    <w:rsid w:val="00D90C04"/>
    <w:rsid w:val="00D915E4"/>
    <w:rsid w:val="00D93370"/>
    <w:rsid w:val="00D952C2"/>
    <w:rsid w:val="00DA1F0E"/>
    <w:rsid w:val="00DA513A"/>
    <w:rsid w:val="00DA5E7C"/>
    <w:rsid w:val="00DA6FE0"/>
    <w:rsid w:val="00DB0662"/>
    <w:rsid w:val="00DB1D1E"/>
    <w:rsid w:val="00DB497E"/>
    <w:rsid w:val="00DB5AC2"/>
    <w:rsid w:val="00DB6F82"/>
    <w:rsid w:val="00DC0678"/>
    <w:rsid w:val="00DC12C8"/>
    <w:rsid w:val="00DC1839"/>
    <w:rsid w:val="00DC1C06"/>
    <w:rsid w:val="00DC5265"/>
    <w:rsid w:val="00DC534D"/>
    <w:rsid w:val="00DC5CEB"/>
    <w:rsid w:val="00DD28C3"/>
    <w:rsid w:val="00DD3BEC"/>
    <w:rsid w:val="00DD471C"/>
    <w:rsid w:val="00DD583A"/>
    <w:rsid w:val="00DE09E3"/>
    <w:rsid w:val="00DE5894"/>
    <w:rsid w:val="00DE7AD5"/>
    <w:rsid w:val="00DF37E5"/>
    <w:rsid w:val="00DF56ED"/>
    <w:rsid w:val="00DF5C0E"/>
    <w:rsid w:val="00E019E0"/>
    <w:rsid w:val="00E01C94"/>
    <w:rsid w:val="00E01D1D"/>
    <w:rsid w:val="00E04962"/>
    <w:rsid w:val="00E10773"/>
    <w:rsid w:val="00E1134F"/>
    <w:rsid w:val="00E12250"/>
    <w:rsid w:val="00E1363B"/>
    <w:rsid w:val="00E1405F"/>
    <w:rsid w:val="00E1410E"/>
    <w:rsid w:val="00E15359"/>
    <w:rsid w:val="00E15D3D"/>
    <w:rsid w:val="00E1703B"/>
    <w:rsid w:val="00E1737E"/>
    <w:rsid w:val="00E21537"/>
    <w:rsid w:val="00E24DE9"/>
    <w:rsid w:val="00E25370"/>
    <w:rsid w:val="00E26684"/>
    <w:rsid w:val="00E26791"/>
    <w:rsid w:val="00E32067"/>
    <w:rsid w:val="00E32D4C"/>
    <w:rsid w:val="00E33DE6"/>
    <w:rsid w:val="00E340D1"/>
    <w:rsid w:val="00E3424F"/>
    <w:rsid w:val="00E351C3"/>
    <w:rsid w:val="00E36CB8"/>
    <w:rsid w:val="00E37577"/>
    <w:rsid w:val="00E37D63"/>
    <w:rsid w:val="00E4000C"/>
    <w:rsid w:val="00E4200F"/>
    <w:rsid w:val="00E42BD0"/>
    <w:rsid w:val="00E43FAD"/>
    <w:rsid w:val="00E46BAA"/>
    <w:rsid w:val="00E50EF9"/>
    <w:rsid w:val="00E52355"/>
    <w:rsid w:val="00E57CB8"/>
    <w:rsid w:val="00E60FA1"/>
    <w:rsid w:val="00E64722"/>
    <w:rsid w:val="00E6596E"/>
    <w:rsid w:val="00E6688A"/>
    <w:rsid w:val="00E73BFC"/>
    <w:rsid w:val="00E73DF7"/>
    <w:rsid w:val="00E76C2F"/>
    <w:rsid w:val="00E812C5"/>
    <w:rsid w:val="00E81959"/>
    <w:rsid w:val="00E82627"/>
    <w:rsid w:val="00E82DAA"/>
    <w:rsid w:val="00E8539B"/>
    <w:rsid w:val="00E915BB"/>
    <w:rsid w:val="00E93134"/>
    <w:rsid w:val="00E93C02"/>
    <w:rsid w:val="00E93D46"/>
    <w:rsid w:val="00E94D24"/>
    <w:rsid w:val="00E96126"/>
    <w:rsid w:val="00EA0149"/>
    <w:rsid w:val="00EA1A0B"/>
    <w:rsid w:val="00EA202C"/>
    <w:rsid w:val="00EA22D0"/>
    <w:rsid w:val="00EA2523"/>
    <w:rsid w:val="00EA326A"/>
    <w:rsid w:val="00EA38BF"/>
    <w:rsid w:val="00EA3E0E"/>
    <w:rsid w:val="00EA4F0C"/>
    <w:rsid w:val="00EA561E"/>
    <w:rsid w:val="00EA684D"/>
    <w:rsid w:val="00EA6DD4"/>
    <w:rsid w:val="00EB3E4A"/>
    <w:rsid w:val="00EB4D9A"/>
    <w:rsid w:val="00EB6E49"/>
    <w:rsid w:val="00EC533E"/>
    <w:rsid w:val="00ED2710"/>
    <w:rsid w:val="00ED3395"/>
    <w:rsid w:val="00ED3C10"/>
    <w:rsid w:val="00ED48B1"/>
    <w:rsid w:val="00ED55C4"/>
    <w:rsid w:val="00ED7D8D"/>
    <w:rsid w:val="00EE17D5"/>
    <w:rsid w:val="00EE19B9"/>
    <w:rsid w:val="00EE5FA9"/>
    <w:rsid w:val="00EE6B4E"/>
    <w:rsid w:val="00EF2CBA"/>
    <w:rsid w:val="00EF3FED"/>
    <w:rsid w:val="00F0111A"/>
    <w:rsid w:val="00F03318"/>
    <w:rsid w:val="00F049FE"/>
    <w:rsid w:val="00F05624"/>
    <w:rsid w:val="00F1052F"/>
    <w:rsid w:val="00F15E52"/>
    <w:rsid w:val="00F217AC"/>
    <w:rsid w:val="00F24AFD"/>
    <w:rsid w:val="00F2573D"/>
    <w:rsid w:val="00F271ED"/>
    <w:rsid w:val="00F27A43"/>
    <w:rsid w:val="00F301D3"/>
    <w:rsid w:val="00F30BED"/>
    <w:rsid w:val="00F33D63"/>
    <w:rsid w:val="00F349F9"/>
    <w:rsid w:val="00F40203"/>
    <w:rsid w:val="00F432D5"/>
    <w:rsid w:val="00F4619A"/>
    <w:rsid w:val="00F472BC"/>
    <w:rsid w:val="00F501EA"/>
    <w:rsid w:val="00F503F8"/>
    <w:rsid w:val="00F50F97"/>
    <w:rsid w:val="00F528F5"/>
    <w:rsid w:val="00F532E7"/>
    <w:rsid w:val="00F53B16"/>
    <w:rsid w:val="00F5486E"/>
    <w:rsid w:val="00F559A6"/>
    <w:rsid w:val="00F55A2F"/>
    <w:rsid w:val="00F568D5"/>
    <w:rsid w:val="00F56E2D"/>
    <w:rsid w:val="00F67FAF"/>
    <w:rsid w:val="00F700C8"/>
    <w:rsid w:val="00F71C87"/>
    <w:rsid w:val="00F75A70"/>
    <w:rsid w:val="00F768AD"/>
    <w:rsid w:val="00F8062A"/>
    <w:rsid w:val="00F82B49"/>
    <w:rsid w:val="00F83348"/>
    <w:rsid w:val="00F83E99"/>
    <w:rsid w:val="00F83F5B"/>
    <w:rsid w:val="00F84EB9"/>
    <w:rsid w:val="00F85917"/>
    <w:rsid w:val="00F879AD"/>
    <w:rsid w:val="00F879B3"/>
    <w:rsid w:val="00F90E4A"/>
    <w:rsid w:val="00F90FA4"/>
    <w:rsid w:val="00F92305"/>
    <w:rsid w:val="00F94C6E"/>
    <w:rsid w:val="00F95549"/>
    <w:rsid w:val="00F95E86"/>
    <w:rsid w:val="00FA01C3"/>
    <w:rsid w:val="00FA43FD"/>
    <w:rsid w:val="00FA6688"/>
    <w:rsid w:val="00FA6ADD"/>
    <w:rsid w:val="00FA7A34"/>
    <w:rsid w:val="00FB0EF2"/>
    <w:rsid w:val="00FB1119"/>
    <w:rsid w:val="00FB68D6"/>
    <w:rsid w:val="00FB7200"/>
    <w:rsid w:val="00FB75BE"/>
    <w:rsid w:val="00FB79DD"/>
    <w:rsid w:val="00FC1602"/>
    <w:rsid w:val="00FC397E"/>
    <w:rsid w:val="00FC54C8"/>
    <w:rsid w:val="00FC6606"/>
    <w:rsid w:val="00FD0DAD"/>
    <w:rsid w:val="00FD1345"/>
    <w:rsid w:val="00FD15B1"/>
    <w:rsid w:val="00FD39B4"/>
    <w:rsid w:val="00FD4112"/>
    <w:rsid w:val="00FD5ED7"/>
    <w:rsid w:val="00FD7C18"/>
    <w:rsid w:val="00FE0C09"/>
    <w:rsid w:val="00FE24E2"/>
    <w:rsid w:val="00FE5B2A"/>
    <w:rsid w:val="00FF1511"/>
    <w:rsid w:val="00FF2077"/>
    <w:rsid w:val="00FF2854"/>
    <w:rsid w:val="00FF2978"/>
    <w:rsid w:val="00FF3344"/>
    <w:rsid w:val="00FF3D69"/>
    <w:rsid w:val="00FF427B"/>
    <w:rsid w:val="00FF454E"/>
    <w:rsid w:val="00FF6FE0"/>
    <w:rsid w:val="00FF770F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40F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7E5"/>
    <w:pPr>
      <w:spacing w:line="480" w:lineRule="auto"/>
    </w:pPr>
    <w:rPr>
      <w:rFonts w:eastAsia="Times New Roman"/>
      <w:sz w:val="24"/>
      <w:szCs w:val="22"/>
      <w:lang w:bidi="en-US"/>
    </w:rPr>
  </w:style>
  <w:style w:type="paragraph" w:styleId="Heading4">
    <w:name w:val="heading 4"/>
    <w:basedOn w:val="Normal"/>
    <w:next w:val="Normal"/>
    <w:link w:val="Heading4Char"/>
    <w:qFormat/>
    <w:rsid w:val="006741CD"/>
    <w:pPr>
      <w:keepNext/>
      <w:widowControl w:val="0"/>
      <w:jc w:val="center"/>
      <w:outlineLvl w:val="3"/>
    </w:pPr>
    <w:rPr>
      <w:b/>
      <w:bCs/>
      <w:szCs w:val="20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link w:val="QuoteChar"/>
    <w:uiPriority w:val="29"/>
    <w:qFormat/>
    <w:rsid w:val="00DF37E5"/>
    <w:pPr>
      <w:widowControl w:val="0"/>
      <w:spacing w:after="240" w:line="240" w:lineRule="auto"/>
      <w:ind w:left="720" w:right="720" w:firstLine="720"/>
    </w:pPr>
    <w:rPr>
      <w:rFonts w:eastAsia="Calibri"/>
      <w:iCs/>
      <w:color w:val="000000"/>
      <w:szCs w:val="20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DF37E5"/>
    <w:rPr>
      <w:rFonts w:ascii="Arial" w:hAnsi="Arial"/>
      <w:iCs/>
      <w:color w:val="000000"/>
      <w:sz w:val="24"/>
    </w:rPr>
  </w:style>
  <w:style w:type="table" w:styleId="TableGrid">
    <w:name w:val="Table Grid"/>
    <w:basedOn w:val="TableNormal"/>
    <w:rsid w:val="000E79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4Char">
    <w:name w:val="Heading 4 Char"/>
    <w:basedOn w:val="DefaultParagraphFont"/>
    <w:link w:val="Heading4"/>
    <w:rsid w:val="006741CD"/>
    <w:rPr>
      <w:rFonts w:eastAsia="Times New Roman"/>
      <w:b/>
      <w:bCs/>
      <w:u w:val="single"/>
    </w:rPr>
  </w:style>
  <w:style w:type="paragraph" w:styleId="BodyText">
    <w:name w:val="Body Text"/>
    <w:basedOn w:val="Normal"/>
    <w:link w:val="BodyTextChar"/>
    <w:rsid w:val="006741CD"/>
    <w:pPr>
      <w:widowControl w:val="0"/>
      <w:spacing w:line="436" w:lineRule="atLeast"/>
      <w:jc w:val="both"/>
    </w:pPr>
    <w:rPr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741CD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6741CD"/>
    <w:pPr>
      <w:widowControl w:val="0"/>
      <w:ind w:firstLine="720"/>
      <w:jc w:val="both"/>
    </w:pPr>
    <w:rPr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6741CD"/>
    <w:rPr>
      <w:rFonts w:eastAsia="Times New Roman"/>
    </w:rPr>
  </w:style>
  <w:style w:type="character" w:styleId="Hyperlink">
    <w:name w:val="Hyperlink"/>
    <w:basedOn w:val="DefaultParagraphFont"/>
    <w:rsid w:val="006741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741CD"/>
    <w:pPr>
      <w:widowControl w:val="0"/>
      <w:spacing w:line="240" w:lineRule="auto"/>
      <w:ind w:left="720"/>
      <w:contextualSpacing/>
    </w:pPr>
    <w:rPr>
      <w:szCs w:val="20"/>
      <w:lang w:bidi="ar-SA"/>
    </w:rPr>
  </w:style>
  <w:style w:type="paragraph" w:customStyle="1" w:styleId="block1">
    <w:name w:val="block1"/>
    <w:uiPriority w:val="99"/>
    <w:rsid w:val="006741CD"/>
    <w:pPr>
      <w:widowControl w:val="0"/>
      <w:autoSpaceDE w:val="0"/>
      <w:autoSpaceDN w:val="0"/>
      <w:adjustRightInd w:val="0"/>
    </w:pPr>
    <w:rPr>
      <w:rFonts w:eastAsia="Times New Roman" w:cs="Arial"/>
    </w:rPr>
  </w:style>
  <w:style w:type="paragraph" w:customStyle="1" w:styleId="para2">
    <w:name w:val="para2"/>
    <w:uiPriority w:val="99"/>
    <w:rsid w:val="006741CD"/>
    <w:pPr>
      <w:widowControl w:val="0"/>
      <w:autoSpaceDE w:val="0"/>
      <w:autoSpaceDN w:val="0"/>
      <w:adjustRightInd w:val="0"/>
      <w:ind w:firstLine="720"/>
    </w:pPr>
    <w:rPr>
      <w:rFonts w:eastAsia="Times New Roman" w:cs="Arial"/>
    </w:rPr>
  </w:style>
  <w:style w:type="paragraph" w:styleId="Header">
    <w:name w:val="header"/>
    <w:basedOn w:val="Normal"/>
    <w:link w:val="HeaderChar"/>
    <w:uiPriority w:val="99"/>
    <w:unhideWhenUsed/>
    <w:rsid w:val="00A219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9EA"/>
    <w:rPr>
      <w:rFonts w:eastAsia="Times New Roman" w:cs="Times New Roman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219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9EA"/>
    <w:rPr>
      <w:rFonts w:eastAsia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9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906"/>
    <w:rPr>
      <w:rFonts w:ascii="Tahoma" w:eastAsia="Times New Roman" w:hAnsi="Tahoma" w:cs="Tahoma"/>
      <w:sz w:val="16"/>
      <w:szCs w:val="16"/>
      <w:lang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6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a.Perry@walmar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ck@ChamberlainLawOffice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Links>
    <vt:vector size="18" baseType="variant">
      <vt:variant>
        <vt:i4>6160448</vt:i4>
      </vt:variant>
      <vt:variant>
        <vt:i4>6</vt:i4>
      </vt:variant>
      <vt:variant>
        <vt:i4>0</vt:i4>
      </vt:variant>
      <vt:variant>
        <vt:i4>5</vt:i4>
      </vt:variant>
      <vt:variant>
        <vt:lpwstr>mailto:rdc_law@swbell.net</vt:lpwstr>
      </vt:variant>
      <vt:variant>
        <vt:lpwstr/>
      </vt:variant>
      <vt:variant>
        <vt:i4>458802</vt:i4>
      </vt:variant>
      <vt:variant>
        <vt:i4>3</vt:i4>
      </vt:variant>
      <vt:variant>
        <vt:i4>0</vt:i4>
      </vt:variant>
      <vt:variant>
        <vt:i4>5</vt:i4>
      </vt:variant>
      <vt:variant>
        <vt:lpwstr>mailto:stephen.chriss@wal-mart.com</vt:lpwstr>
      </vt:variant>
      <vt:variant>
        <vt:lpwstr/>
      </vt:variant>
      <vt:variant>
        <vt:i4>6160448</vt:i4>
      </vt:variant>
      <vt:variant>
        <vt:i4>0</vt:i4>
      </vt:variant>
      <vt:variant>
        <vt:i4>0</vt:i4>
      </vt:variant>
      <vt:variant>
        <vt:i4>5</vt:i4>
      </vt:variant>
      <vt:variant>
        <vt:lpwstr>mailto:rdc_law@swbell.net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2022-08-15T18:00:00Z</dcterms:created>
  <dcterms:modified xsi:type="dcterms:W3CDTF">2022-08-15T18:01:00Z</dcterms:modified>
</cp:coreProperties>
</file>