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09167B" w14:textId="77777777" w:rsidR="006B152E" w:rsidRDefault="006B152E" w:rsidP="000E7992">
      <w:pPr>
        <w:jc w:val="center"/>
      </w:pPr>
      <w:bookmarkStart w:id="0" w:name="_Hlk118278181"/>
      <w:r>
        <w:t>SOAH DOCKET NO. 473-22-04394</w:t>
      </w:r>
    </w:p>
    <w:p w14:paraId="78B0585B" w14:textId="77777777" w:rsidR="006B152E" w:rsidRDefault="006B152E" w:rsidP="000E7992">
      <w:pPr>
        <w:spacing w:after="240"/>
        <w:jc w:val="center"/>
      </w:pPr>
      <w:r>
        <w:t>PUC DOCKET NO. 53719</w:t>
      </w:r>
      <w:bookmarkEnd w:id="0"/>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780"/>
        <w:gridCol w:w="3900"/>
      </w:tblGrid>
      <w:tr w:rsidR="006B152E" w14:paraId="702FF48D" w14:textId="77777777" w:rsidTr="00DD1BEF">
        <w:trPr>
          <w:jc w:val="center"/>
        </w:trPr>
        <w:tc>
          <w:tcPr>
            <w:tcW w:w="4320" w:type="dxa"/>
          </w:tcPr>
          <w:p w14:paraId="203A8130" w14:textId="77777777" w:rsidR="006B152E" w:rsidRDefault="006B152E" w:rsidP="006B152E">
            <w:pPr>
              <w:ind w:left="0" w:firstLine="0"/>
            </w:pPr>
            <w:r w:rsidRPr="00E64734">
              <w:t xml:space="preserve">APPLICATION OF ENTERGY TEXAS, INC. FOR AUTHORITY TO CHANGE RATES  </w:t>
            </w:r>
          </w:p>
        </w:tc>
        <w:tc>
          <w:tcPr>
            <w:tcW w:w="720" w:type="dxa"/>
          </w:tcPr>
          <w:p w14:paraId="7F7AD817" w14:textId="77777777" w:rsidR="006B152E" w:rsidRDefault="006B152E" w:rsidP="006B152E">
            <w:pPr>
              <w:ind w:left="0" w:firstLine="0"/>
              <w:jc w:val="center"/>
            </w:pPr>
            <w:r>
              <w:t>)</w:t>
            </w:r>
          </w:p>
          <w:p w14:paraId="26C0D967" w14:textId="77777777" w:rsidR="006B152E" w:rsidRDefault="006B152E" w:rsidP="006B152E">
            <w:pPr>
              <w:ind w:left="0" w:firstLine="0"/>
              <w:jc w:val="center"/>
            </w:pPr>
            <w:r>
              <w:t>)</w:t>
            </w:r>
          </w:p>
          <w:p w14:paraId="4F60FF63" w14:textId="77777777" w:rsidR="006B152E" w:rsidRDefault="006B152E" w:rsidP="006B152E">
            <w:pPr>
              <w:ind w:left="0" w:firstLine="0"/>
              <w:jc w:val="center"/>
            </w:pPr>
            <w:r>
              <w:t>)</w:t>
            </w:r>
          </w:p>
        </w:tc>
        <w:tc>
          <w:tcPr>
            <w:tcW w:w="3600" w:type="dxa"/>
          </w:tcPr>
          <w:p w14:paraId="573250EE" w14:textId="77777777" w:rsidR="006B152E" w:rsidRDefault="006B152E" w:rsidP="006B152E">
            <w:pPr>
              <w:ind w:left="0" w:firstLine="0"/>
              <w:jc w:val="center"/>
            </w:pPr>
            <w:r>
              <w:t>BEFORE THE STATE OFFICE</w:t>
            </w:r>
          </w:p>
          <w:p w14:paraId="40579DBE" w14:textId="77777777" w:rsidR="006B152E" w:rsidRDefault="006B152E" w:rsidP="006B152E">
            <w:pPr>
              <w:ind w:left="0" w:firstLine="0"/>
              <w:jc w:val="center"/>
            </w:pPr>
            <w:r>
              <w:t>OF</w:t>
            </w:r>
          </w:p>
          <w:p w14:paraId="7C4B4F59" w14:textId="77777777" w:rsidR="006B152E" w:rsidRDefault="006B152E" w:rsidP="006B152E">
            <w:pPr>
              <w:ind w:left="0" w:firstLine="0"/>
              <w:jc w:val="center"/>
            </w:pPr>
            <w:r>
              <w:t>ADMINISTRATIVE HEARINGS</w:t>
            </w:r>
          </w:p>
        </w:tc>
      </w:tr>
    </w:tbl>
    <w:p w14:paraId="10FE5636" w14:textId="0DE9EED8" w:rsidR="005F0D9E" w:rsidRPr="005F0D9E" w:rsidRDefault="00D31386" w:rsidP="00F90CD8">
      <w:pPr>
        <w:pStyle w:val="DefaultText"/>
        <w:spacing w:before="240"/>
        <w:ind w:left="0" w:firstLine="0"/>
        <w:jc w:val="center"/>
        <w:rPr>
          <w:b/>
        </w:rPr>
      </w:pPr>
      <w:bookmarkStart w:id="1" w:name="_Hlk118278321"/>
      <w:r>
        <w:rPr>
          <w:b/>
        </w:rPr>
        <w:t>RESPONSE</w:t>
      </w:r>
      <w:r w:rsidR="004C2A8B">
        <w:rPr>
          <w:b/>
        </w:rPr>
        <w:t xml:space="preserve"> TO</w:t>
      </w:r>
      <w:r w:rsidR="00F90CD8">
        <w:rPr>
          <w:b/>
        </w:rPr>
        <w:t xml:space="preserve"> </w:t>
      </w:r>
      <w:r w:rsidR="005F0D9E" w:rsidRPr="005F0D9E">
        <w:rPr>
          <w:b/>
        </w:rPr>
        <w:t>ENTERGY TEXAS, INC.’S</w:t>
      </w:r>
    </w:p>
    <w:p w14:paraId="4E159801" w14:textId="083E1815" w:rsidR="00046484" w:rsidRPr="00DD1069" w:rsidRDefault="005F0D9E" w:rsidP="00DD1069">
      <w:pPr>
        <w:pStyle w:val="DefaultText"/>
        <w:spacing w:after="240"/>
        <w:ind w:left="0" w:firstLine="0"/>
        <w:jc w:val="center"/>
        <w:rPr>
          <w:b/>
          <w:u w:val="single"/>
        </w:rPr>
      </w:pPr>
      <w:r w:rsidRPr="00DD1069">
        <w:rPr>
          <w:b/>
          <w:u w:val="single"/>
        </w:rPr>
        <w:t>FIRST REQUEST FOR INFORMATION TO WALMART INC.</w:t>
      </w:r>
    </w:p>
    <w:bookmarkEnd w:id="1"/>
    <w:p w14:paraId="4E159802" w14:textId="1CB3D109" w:rsidR="002F721F" w:rsidRDefault="00150DB3" w:rsidP="002F721F">
      <w:pPr>
        <w:pStyle w:val="DefaultText"/>
        <w:spacing w:line="480" w:lineRule="auto"/>
        <w:ind w:left="0" w:firstLine="720"/>
      </w:pPr>
      <w:r>
        <w:t>Wal</w:t>
      </w:r>
      <w:r w:rsidR="009C0DF7">
        <w:t>m</w:t>
      </w:r>
      <w:r>
        <w:t>art Inc.</w:t>
      </w:r>
      <w:r w:rsidR="000F49AE">
        <w:t xml:space="preserve"> </w:t>
      </w:r>
      <w:r>
        <w:t>(</w:t>
      </w:r>
      <w:r w:rsidR="00BC0447">
        <w:t>“</w:t>
      </w:r>
      <w:r>
        <w:t>Wal</w:t>
      </w:r>
      <w:r w:rsidR="00812FA1">
        <w:t>m</w:t>
      </w:r>
      <w:r>
        <w:t>art</w:t>
      </w:r>
      <w:r w:rsidR="00BC0447">
        <w:t>”</w:t>
      </w:r>
      <w:r>
        <w:t xml:space="preserve">) </w:t>
      </w:r>
      <w:r w:rsidR="002F721F">
        <w:t>submit</w:t>
      </w:r>
      <w:r w:rsidR="009F2F1A">
        <w:t>s</w:t>
      </w:r>
      <w:r w:rsidR="002F721F">
        <w:t xml:space="preserve"> the following </w:t>
      </w:r>
      <w:r w:rsidR="005E5898">
        <w:t>responses</w:t>
      </w:r>
      <w:r w:rsidR="002F721F">
        <w:t xml:space="preserve"> to </w:t>
      </w:r>
      <w:r w:rsidR="00FE3B42">
        <w:t>E</w:t>
      </w:r>
      <w:r w:rsidR="00FD3234">
        <w:t xml:space="preserve">ntergy Texas, Inc.’s </w:t>
      </w:r>
      <w:r w:rsidR="002D7EE2">
        <w:t>F</w:t>
      </w:r>
      <w:r w:rsidR="004E69C5">
        <w:t>irst</w:t>
      </w:r>
      <w:r w:rsidR="005E5898">
        <w:t xml:space="preserve"> </w:t>
      </w:r>
      <w:r w:rsidR="00C35404">
        <w:t>R</w:t>
      </w:r>
      <w:r w:rsidR="005E5898">
        <w:t>e</w:t>
      </w:r>
      <w:r w:rsidR="00923595">
        <w:t>quest For Information</w:t>
      </w:r>
      <w:r w:rsidR="005E5898">
        <w:t xml:space="preserve"> </w:t>
      </w:r>
      <w:r w:rsidR="00923595">
        <w:t>To Wal</w:t>
      </w:r>
      <w:r w:rsidR="008501E6">
        <w:t>m</w:t>
      </w:r>
      <w:r w:rsidR="00923595">
        <w:t>art</w:t>
      </w:r>
      <w:r w:rsidR="00007882">
        <w:t xml:space="preserve"> </w:t>
      </w:r>
      <w:r w:rsidR="008501E6">
        <w:t xml:space="preserve">Inc. </w:t>
      </w:r>
      <w:r w:rsidR="00007882">
        <w:t>(“RFIs”)</w:t>
      </w:r>
      <w:r w:rsidR="005E5898">
        <w:t xml:space="preserve">. The RFIs were filed with the Commission </w:t>
      </w:r>
      <w:r w:rsidR="00401791">
        <w:t xml:space="preserve">and transmitted to the undersigned via electronic mail on or about </w:t>
      </w:r>
      <w:r w:rsidR="002F1CA3">
        <w:t>Novem</w:t>
      </w:r>
      <w:r w:rsidR="00A10D47">
        <w:t>ber</w:t>
      </w:r>
      <w:r w:rsidR="00401791">
        <w:t xml:space="preserve"> </w:t>
      </w:r>
      <w:r w:rsidR="00205A5A">
        <w:t>1</w:t>
      </w:r>
      <w:r w:rsidR="00401791">
        <w:t>, 20</w:t>
      </w:r>
      <w:r w:rsidR="00007882">
        <w:t>2</w:t>
      </w:r>
      <w:r w:rsidR="00A10D47">
        <w:t>2</w:t>
      </w:r>
      <w:r w:rsidR="004E69C5">
        <w:t xml:space="preserve">. </w:t>
      </w:r>
      <w:r w:rsidR="00812FA1">
        <w:t>Walmart</w:t>
      </w:r>
      <w:r w:rsidR="00BC0447">
        <w:t>’</w:t>
      </w:r>
      <w:r w:rsidR="005E5898">
        <w:t xml:space="preserve">s response is timely filed pursuant to </w:t>
      </w:r>
      <w:r w:rsidR="00352AC7">
        <w:t>the procedural schedule in this case</w:t>
      </w:r>
      <w:r w:rsidR="005E5898">
        <w:t xml:space="preserve">. </w:t>
      </w:r>
      <w:r w:rsidR="00812FA1">
        <w:t>Walmart</w:t>
      </w:r>
      <w:r w:rsidR="00BC0447">
        <w:t>’</w:t>
      </w:r>
      <w:r w:rsidR="005E5898">
        <w:t>s responses to specific RFIs are attached hereto on separate pages. Pursuant to P.U.C. Proc. R. 22.144(c)(2)(F), these responses may be treated as if filed under oath.</w:t>
      </w:r>
    </w:p>
    <w:p w14:paraId="4E159805" w14:textId="77777777" w:rsidR="000F49AE" w:rsidRDefault="000F49AE" w:rsidP="002F6A3C">
      <w:pPr>
        <w:pStyle w:val="DefaultText"/>
        <w:spacing w:after="240"/>
        <w:ind w:left="5040"/>
      </w:pPr>
      <w:r>
        <w:t>Respectfully submitted,</w:t>
      </w:r>
    </w:p>
    <w:p w14:paraId="4E159807" w14:textId="77777777" w:rsidR="000F49AE" w:rsidRDefault="000F49AE">
      <w:pPr>
        <w:jc w:val="both"/>
      </w:pPr>
    </w:p>
    <w:p w14:paraId="4E159808" w14:textId="6F7AC798" w:rsidR="000F49AE" w:rsidRPr="005E655D" w:rsidRDefault="000F49AE" w:rsidP="001767AC">
      <w:pPr>
        <w:ind w:left="4320"/>
        <w:jc w:val="both"/>
        <w:rPr>
          <w:u w:val="single"/>
        </w:rPr>
      </w:pPr>
      <w:r>
        <w:t xml:space="preserve">  By:</w:t>
      </w:r>
      <w:r w:rsidR="00A24A73">
        <w:t xml:space="preserve"> </w:t>
      </w:r>
      <w:r w:rsidR="005E655D">
        <w:rPr>
          <w:u w:val="single"/>
        </w:rPr>
        <w:t>/s/ Rick D. Chamberlain</w:t>
      </w:r>
      <w:r w:rsidR="005E655D">
        <w:rPr>
          <w:u w:val="single"/>
        </w:rPr>
        <w:tab/>
      </w:r>
      <w:r w:rsidR="005E655D">
        <w:rPr>
          <w:u w:val="single"/>
        </w:rPr>
        <w:tab/>
      </w:r>
      <w:r w:rsidR="005E655D">
        <w:rPr>
          <w:u w:val="single"/>
        </w:rPr>
        <w:tab/>
      </w:r>
      <w:r w:rsidR="005E655D">
        <w:rPr>
          <w:u w:val="single"/>
        </w:rPr>
        <w:tab/>
      </w:r>
    </w:p>
    <w:p w14:paraId="7C6C6FF6" w14:textId="77777777" w:rsidR="007865BF" w:rsidRDefault="000F49AE" w:rsidP="001767AC">
      <w:pPr>
        <w:ind w:left="5040"/>
        <w:jc w:val="both"/>
      </w:pPr>
      <w:r>
        <w:t>Rick D. Chamberlain</w:t>
      </w:r>
    </w:p>
    <w:p w14:paraId="4E15980A" w14:textId="1895B419" w:rsidR="002F6A3C" w:rsidRDefault="007865BF" w:rsidP="002F6A3C">
      <w:pPr>
        <w:ind w:left="5040"/>
        <w:jc w:val="both"/>
      </w:pPr>
      <w:r>
        <w:t>State Bar Of Texas</w:t>
      </w:r>
      <w:r w:rsidR="000F49AE">
        <w:t xml:space="preserve"> #</w:t>
      </w:r>
      <w:r w:rsidR="00F260FC">
        <w:t>2</w:t>
      </w:r>
      <w:r w:rsidR="003B44DF">
        <w:t>4081827</w:t>
      </w:r>
    </w:p>
    <w:p w14:paraId="4E15980B" w14:textId="64696490" w:rsidR="000F49AE" w:rsidRDefault="002533E8" w:rsidP="002F6A3C">
      <w:pPr>
        <w:ind w:left="5040"/>
        <w:jc w:val="both"/>
      </w:pPr>
      <w:r>
        <w:t>P.O. Box 21866</w:t>
      </w:r>
    </w:p>
    <w:p w14:paraId="4E15980C" w14:textId="46C67C3E" w:rsidR="000F49AE" w:rsidRDefault="000F49AE" w:rsidP="001767AC">
      <w:pPr>
        <w:ind w:left="5040"/>
        <w:jc w:val="both"/>
      </w:pPr>
      <w:r>
        <w:t>Oklahoma City, OK 7315</w:t>
      </w:r>
      <w:r w:rsidR="002533E8">
        <w:t>6-2186</w:t>
      </w:r>
    </w:p>
    <w:p w14:paraId="4E15980D" w14:textId="1E756C9D" w:rsidR="000F49AE" w:rsidRDefault="00B463C7" w:rsidP="001767AC">
      <w:pPr>
        <w:ind w:left="3600" w:firstLine="720"/>
        <w:jc w:val="both"/>
      </w:pPr>
      <w:r>
        <w:t>Tel.:</w:t>
      </w:r>
      <w:r w:rsidR="003B44DF">
        <w:tab/>
      </w:r>
      <w:r w:rsidR="007215E6">
        <w:tab/>
      </w:r>
      <w:r>
        <w:t xml:space="preserve">(405) </w:t>
      </w:r>
      <w:r w:rsidR="00EE1539">
        <w:t>229</w:t>
      </w:r>
      <w:r>
        <w:t>-</w:t>
      </w:r>
      <w:r w:rsidR="00EE1539">
        <w:t>4</w:t>
      </w:r>
      <w:r>
        <w:t>1</w:t>
      </w:r>
      <w:r w:rsidR="00EE1539">
        <w:t>5</w:t>
      </w:r>
      <w:r>
        <w:t>4</w:t>
      </w:r>
    </w:p>
    <w:p w14:paraId="4E15980E" w14:textId="730B958E" w:rsidR="000F49AE" w:rsidRDefault="00B463C7" w:rsidP="001767AC">
      <w:pPr>
        <w:ind w:left="3600" w:firstLine="720"/>
        <w:jc w:val="both"/>
      </w:pPr>
      <w:r>
        <w:t>Fax:</w:t>
      </w:r>
      <w:r w:rsidR="003B44DF">
        <w:tab/>
      </w:r>
      <w:r w:rsidR="007215E6">
        <w:tab/>
      </w:r>
      <w:r>
        <w:t>(</w:t>
      </w:r>
      <w:r w:rsidR="009C5633" w:rsidRPr="009C5633">
        <w:rPr>
          <w:rFonts w:ascii="Helvetica" w:hAnsi="Helvetica"/>
          <w:color w:val="55575D"/>
        </w:rPr>
        <w:t>870</w:t>
      </w:r>
      <w:r w:rsidR="009C5633">
        <w:rPr>
          <w:rFonts w:ascii="Helvetica" w:hAnsi="Helvetica"/>
          <w:color w:val="55575D"/>
        </w:rPr>
        <w:t xml:space="preserve">) </w:t>
      </w:r>
      <w:r w:rsidR="009C5633" w:rsidRPr="009C5633">
        <w:rPr>
          <w:rFonts w:ascii="Helvetica" w:hAnsi="Helvetica"/>
          <w:color w:val="55575D"/>
        </w:rPr>
        <w:t>617-1485</w:t>
      </w:r>
    </w:p>
    <w:p w14:paraId="4E15980F" w14:textId="3DC61475" w:rsidR="00A24A73" w:rsidRDefault="00BA6245" w:rsidP="00ED1BB2">
      <w:pPr>
        <w:spacing w:after="240"/>
        <w:ind w:left="3600" w:firstLine="720"/>
        <w:jc w:val="both"/>
      </w:pPr>
      <w:r>
        <w:t>E-mail:</w:t>
      </w:r>
      <w:r w:rsidR="007215E6">
        <w:tab/>
      </w:r>
      <w:r w:rsidR="00A24A73" w:rsidRPr="004D16A7">
        <w:t>r</w:t>
      </w:r>
      <w:r>
        <w:t>ick@chamberlainlawoffices</w:t>
      </w:r>
      <w:r w:rsidR="00A24A73" w:rsidRPr="004D16A7">
        <w:t>.</w:t>
      </w:r>
      <w:r>
        <w:t>com</w:t>
      </w:r>
    </w:p>
    <w:p w14:paraId="4E159819" w14:textId="620C069E" w:rsidR="000F49AE" w:rsidRDefault="00046484" w:rsidP="004D16A7">
      <w:pPr>
        <w:ind w:left="4320" w:firstLine="0"/>
      </w:pPr>
      <w:r>
        <w:t>A</w:t>
      </w:r>
      <w:r w:rsidR="000F49AE">
        <w:t>TTORNEY FOR INTERVENOR,</w:t>
      </w:r>
    </w:p>
    <w:p w14:paraId="4E15981B" w14:textId="34E616D7" w:rsidR="000F49AE" w:rsidRDefault="00150DB3" w:rsidP="00022805">
      <w:pPr>
        <w:ind w:left="4320" w:firstLine="0"/>
      </w:pPr>
      <w:r>
        <w:t>WALMART INC.</w:t>
      </w:r>
    </w:p>
    <w:p w14:paraId="4E15981C" w14:textId="77777777" w:rsidR="002E7AF6" w:rsidRPr="002E7AF6" w:rsidRDefault="002E7AF6" w:rsidP="002E7AF6">
      <w:pPr>
        <w:keepNext/>
        <w:keepLines/>
        <w:tabs>
          <w:tab w:val="center" w:pos="4680"/>
        </w:tabs>
        <w:suppressAutoHyphens/>
        <w:spacing w:before="240" w:after="240"/>
        <w:ind w:left="0" w:firstLine="0"/>
        <w:jc w:val="center"/>
        <w:rPr>
          <w:spacing w:val="-3"/>
          <w:u w:val="single"/>
        </w:rPr>
      </w:pPr>
      <w:r w:rsidRPr="002E7AF6">
        <w:rPr>
          <w:b/>
          <w:spacing w:val="-3"/>
          <w:u w:val="single"/>
        </w:rPr>
        <w:t>CERTIFICATE OF SERVICE</w:t>
      </w:r>
    </w:p>
    <w:p w14:paraId="4E15981D" w14:textId="34C34795" w:rsidR="002E7AF6" w:rsidRDefault="00844507" w:rsidP="00022805">
      <w:pPr>
        <w:keepNext/>
        <w:keepLines/>
        <w:tabs>
          <w:tab w:val="left" w:pos="-720"/>
        </w:tabs>
        <w:suppressAutoHyphens/>
        <w:spacing w:after="240"/>
        <w:ind w:left="0" w:firstLine="720"/>
        <w:rPr>
          <w:spacing w:val="-3"/>
        </w:rPr>
      </w:pPr>
      <w:r>
        <w:rPr>
          <w:spacing w:val="-3"/>
        </w:rPr>
        <w:t>I certify that I have served a copy of</w:t>
      </w:r>
      <w:r w:rsidR="00337F2B">
        <w:rPr>
          <w:spacing w:val="-3"/>
        </w:rPr>
        <w:t xml:space="preserve"> the </w:t>
      </w:r>
      <w:r w:rsidR="00DC114F">
        <w:rPr>
          <w:spacing w:val="-3"/>
        </w:rPr>
        <w:t>above and foregoing</w:t>
      </w:r>
      <w:r w:rsidR="002D1FEF">
        <w:rPr>
          <w:spacing w:val="-3"/>
        </w:rPr>
        <w:t xml:space="preserve"> </w:t>
      </w:r>
      <w:r>
        <w:rPr>
          <w:spacing w:val="-3"/>
        </w:rPr>
        <w:t>upon all known parties of record by fa</w:t>
      </w:r>
      <w:r w:rsidR="002D1FEF">
        <w:rPr>
          <w:spacing w:val="-3"/>
        </w:rPr>
        <w:t>csimile</w:t>
      </w:r>
      <w:r w:rsidR="00765D9E">
        <w:rPr>
          <w:spacing w:val="-3"/>
        </w:rPr>
        <w:t>,</w:t>
      </w:r>
      <w:r>
        <w:rPr>
          <w:spacing w:val="-3"/>
        </w:rPr>
        <w:t xml:space="preserve"> first class mail </w:t>
      </w:r>
      <w:r w:rsidR="00765D9E">
        <w:rPr>
          <w:spacing w:val="-3"/>
        </w:rPr>
        <w:t xml:space="preserve">and/or </w:t>
      </w:r>
      <w:r w:rsidR="002D1FEF">
        <w:rPr>
          <w:spacing w:val="-3"/>
        </w:rPr>
        <w:t xml:space="preserve">electronic mail </w:t>
      </w:r>
      <w:r>
        <w:rPr>
          <w:spacing w:val="-3"/>
        </w:rPr>
        <w:t xml:space="preserve">on this the </w:t>
      </w:r>
      <w:r w:rsidR="00D35F5F">
        <w:rPr>
          <w:spacing w:val="-3"/>
        </w:rPr>
        <w:t>8th</w:t>
      </w:r>
      <w:r>
        <w:rPr>
          <w:spacing w:val="-3"/>
        </w:rPr>
        <w:t xml:space="preserve"> day of </w:t>
      </w:r>
      <w:r w:rsidR="001946C8">
        <w:rPr>
          <w:spacing w:val="-3"/>
        </w:rPr>
        <w:t>Novem</w:t>
      </w:r>
      <w:r w:rsidR="002533E8">
        <w:rPr>
          <w:spacing w:val="-3"/>
        </w:rPr>
        <w:t>ber</w:t>
      </w:r>
      <w:r w:rsidR="006955E4">
        <w:rPr>
          <w:spacing w:val="-3"/>
        </w:rPr>
        <w:t xml:space="preserve"> 20</w:t>
      </w:r>
      <w:r w:rsidR="007215E6">
        <w:rPr>
          <w:spacing w:val="-3"/>
        </w:rPr>
        <w:t>2</w:t>
      </w:r>
      <w:r w:rsidR="002533E8">
        <w:rPr>
          <w:spacing w:val="-3"/>
        </w:rPr>
        <w:t>2</w:t>
      </w:r>
      <w:r>
        <w:rPr>
          <w:spacing w:val="-3"/>
        </w:rPr>
        <w:t>.</w:t>
      </w:r>
    </w:p>
    <w:p w14:paraId="2A205362" w14:textId="780E0988" w:rsidR="00B96DC1" w:rsidRDefault="00F45EA9" w:rsidP="00305FA6">
      <w:pPr>
        <w:pStyle w:val="Footer"/>
        <w:keepLines/>
        <w:tabs>
          <w:tab w:val="clear" w:pos="4320"/>
          <w:tab w:val="clear" w:pos="8640"/>
          <w:tab w:val="left" w:pos="-720"/>
          <w:tab w:val="left" w:pos="5220"/>
        </w:tabs>
        <w:suppressAutoHyphens/>
        <w:spacing w:before="480"/>
        <w:ind w:left="4320" w:firstLine="0"/>
        <w:sectPr w:rsidR="00B96DC1" w:rsidSect="00337F2B">
          <w:headerReference w:type="default" r:id="rId8"/>
          <w:footerReference w:type="first" r:id="rId9"/>
          <w:pgSz w:w="12240" w:h="15840" w:code="1"/>
          <w:pgMar w:top="1440" w:right="1440" w:bottom="1440" w:left="1440" w:header="720" w:footer="720" w:gutter="0"/>
          <w:cols w:space="720"/>
          <w:titlePg/>
        </w:sectPr>
      </w:pPr>
      <w:r>
        <w:rPr>
          <w:rFonts w:cs="Arial"/>
          <w:u w:val="single"/>
        </w:rPr>
        <w:t>/s/ Rick D. Chamberlain</w:t>
      </w:r>
      <w:r>
        <w:rPr>
          <w:rFonts w:cs="Arial"/>
          <w:u w:val="single"/>
        </w:rPr>
        <w:tab/>
      </w:r>
      <w:r>
        <w:rPr>
          <w:rFonts w:cs="Arial"/>
          <w:u w:val="single"/>
        </w:rPr>
        <w:tab/>
      </w:r>
      <w:r>
        <w:rPr>
          <w:rFonts w:cs="Arial"/>
          <w:u w:val="single"/>
        </w:rPr>
        <w:tab/>
      </w:r>
      <w:r>
        <w:rPr>
          <w:rFonts w:cs="Arial"/>
          <w:u w:val="single"/>
        </w:rPr>
        <w:tab/>
      </w:r>
    </w:p>
    <w:p w14:paraId="51FA3D44" w14:textId="77777777" w:rsidR="00816B0A" w:rsidRDefault="00816B0A" w:rsidP="000E7992">
      <w:pPr>
        <w:jc w:val="center"/>
      </w:pPr>
      <w:bookmarkStart w:id="2" w:name="_Hlk80108751"/>
      <w:r>
        <w:lastRenderedPageBreak/>
        <w:t>SOAH DOCKET NO. 473-22-04394</w:t>
      </w:r>
    </w:p>
    <w:p w14:paraId="080D3D5D" w14:textId="77777777" w:rsidR="00816B0A" w:rsidRDefault="00816B0A" w:rsidP="000E7992">
      <w:pPr>
        <w:spacing w:after="240"/>
        <w:jc w:val="center"/>
      </w:pPr>
      <w:r>
        <w:t>PUC DOCKET NO. 53719</w:t>
      </w:r>
    </w:p>
    <w:tbl>
      <w:tblPr>
        <w:tblStyle w:val="TableGrid"/>
        <w:tblW w:w="936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80"/>
        <w:gridCol w:w="780"/>
        <w:gridCol w:w="3900"/>
      </w:tblGrid>
      <w:tr w:rsidR="00816B0A" w14:paraId="559A4D95" w14:textId="77777777" w:rsidTr="00722E4B">
        <w:trPr>
          <w:jc w:val="center"/>
        </w:trPr>
        <w:tc>
          <w:tcPr>
            <w:tcW w:w="4680" w:type="dxa"/>
          </w:tcPr>
          <w:p w14:paraId="7EF7BC39" w14:textId="77777777" w:rsidR="00816B0A" w:rsidRDefault="00816B0A" w:rsidP="00816B0A">
            <w:pPr>
              <w:ind w:left="0" w:firstLine="0"/>
            </w:pPr>
            <w:r w:rsidRPr="00E64734">
              <w:t xml:space="preserve">APPLICATION OF ENTERGY TEXAS, INC. FOR AUTHORITY TO CHANGE RATES  </w:t>
            </w:r>
          </w:p>
        </w:tc>
        <w:tc>
          <w:tcPr>
            <w:tcW w:w="780" w:type="dxa"/>
          </w:tcPr>
          <w:p w14:paraId="00FCD3B1" w14:textId="77777777" w:rsidR="00816B0A" w:rsidRDefault="00816B0A" w:rsidP="00816B0A">
            <w:pPr>
              <w:ind w:left="0" w:firstLine="0"/>
              <w:jc w:val="center"/>
            </w:pPr>
            <w:r>
              <w:t>)</w:t>
            </w:r>
          </w:p>
          <w:p w14:paraId="7E51DFE0" w14:textId="77777777" w:rsidR="00816B0A" w:rsidRDefault="00816B0A" w:rsidP="00816B0A">
            <w:pPr>
              <w:ind w:left="0" w:firstLine="0"/>
              <w:jc w:val="center"/>
            </w:pPr>
            <w:r>
              <w:t>)</w:t>
            </w:r>
          </w:p>
          <w:p w14:paraId="26068585" w14:textId="77777777" w:rsidR="00816B0A" w:rsidRDefault="00816B0A" w:rsidP="00816B0A">
            <w:pPr>
              <w:ind w:left="0" w:firstLine="0"/>
              <w:jc w:val="center"/>
            </w:pPr>
            <w:r>
              <w:t>)</w:t>
            </w:r>
          </w:p>
        </w:tc>
        <w:tc>
          <w:tcPr>
            <w:tcW w:w="3900" w:type="dxa"/>
          </w:tcPr>
          <w:p w14:paraId="633D08F8" w14:textId="77777777" w:rsidR="00816B0A" w:rsidRDefault="00816B0A" w:rsidP="00722E4B">
            <w:pPr>
              <w:ind w:left="0" w:firstLine="0"/>
              <w:jc w:val="center"/>
            </w:pPr>
            <w:r>
              <w:t>BEFORE THE STATE OFFICE</w:t>
            </w:r>
          </w:p>
          <w:p w14:paraId="378E0123" w14:textId="77777777" w:rsidR="00816B0A" w:rsidRDefault="00816B0A" w:rsidP="00722E4B">
            <w:pPr>
              <w:ind w:left="0" w:firstLine="0"/>
              <w:jc w:val="center"/>
            </w:pPr>
            <w:r>
              <w:t>OF</w:t>
            </w:r>
          </w:p>
          <w:p w14:paraId="5DCE7CE5" w14:textId="77777777" w:rsidR="00816B0A" w:rsidRDefault="00816B0A" w:rsidP="00722E4B">
            <w:pPr>
              <w:ind w:left="0" w:firstLine="0"/>
              <w:jc w:val="center"/>
            </w:pPr>
            <w:r>
              <w:t>ADMINISTRATIVE HEARINGS</w:t>
            </w:r>
          </w:p>
        </w:tc>
      </w:tr>
    </w:tbl>
    <w:bookmarkEnd w:id="2"/>
    <w:p w14:paraId="27645672" w14:textId="6030E3D2" w:rsidR="00722E4B" w:rsidRPr="005F0D9E" w:rsidRDefault="00722E4B" w:rsidP="002063FA">
      <w:pPr>
        <w:pStyle w:val="DefaultText"/>
        <w:spacing w:before="240"/>
        <w:ind w:left="0" w:firstLine="0"/>
        <w:jc w:val="center"/>
        <w:rPr>
          <w:b/>
        </w:rPr>
      </w:pPr>
      <w:r>
        <w:rPr>
          <w:b/>
        </w:rPr>
        <w:t>RESPONSE TO</w:t>
      </w:r>
      <w:r w:rsidR="002063FA">
        <w:rPr>
          <w:b/>
        </w:rPr>
        <w:t xml:space="preserve"> </w:t>
      </w:r>
      <w:r w:rsidRPr="005F0D9E">
        <w:rPr>
          <w:b/>
        </w:rPr>
        <w:t>ENTERGY TEXAS, INC.’S</w:t>
      </w:r>
    </w:p>
    <w:p w14:paraId="4F5520E4" w14:textId="77777777" w:rsidR="00722E4B" w:rsidRPr="00DD1069" w:rsidRDefault="00722E4B" w:rsidP="00722E4B">
      <w:pPr>
        <w:pStyle w:val="DefaultText"/>
        <w:spacing w:after="240"/>
        <w:ind w:left="0" w:firstLine="0"/>
        <w:jc w:val="center"/>
        <w:rPr>
          <w:b/>
          <w:u w:val="single"/>
        </w:rPr>
      </w:pPr>
      <w:r w:rsidRPr="00DD1069">
        <w:rPr>
          <w:b/>
          <w:u w:val="single"/>
        </w:rPr>
        <w:t>FIRST REQUEST FOR INFORMATION TO WALMART INC.</w:t>
      </w:r>
    </w:p>
    <w:p w14:paraId="00A45E5F" w14:textId="089E91BC" w:rsidR="005B40FB" w:rsidRDefault="005B40FB" w:rsidP="002533E8">
      <w:pPr>
        <w:pStyle w:val="ListParagraph"/>
        <w:numPr>
          <w:ilvl w:val="0"/>
          <w:numId w:val="21"/>
        </w:numPr>
        <w:spacing w:after="240"/>
        <w:ind w:left="720" w:hanging="720"/>
        <w:contextualSpacing w:val="0"/>
      </w:pPr>
      <w:r w:rsidRPr="005B40FB">
        <w:t>Please provide, in native format, all workpapers and documents supporting the testimony of each witness filing testimony on your behalf in this proceeding. Please ensure all formula and cells are intact.</w:t>
      </w:r>
    </w:p>
    <w:p w14:paraId="4B6A7967" w14:textId="1CB2A99D" w:rsidR="00EC2FA8" w:rsidRPr="000A3E0A" w:rsidRDefault="000A3E0A" w:rsidP="00666AD1">
      <w:pPr>
        <w:spacing w:after="240"/>
        <w:ind w:left="1440" w:hanging="1440"/>
      </w:pPr>
      <w:r>
        <w:rPr>
          <w:u w:val="single"/>
        </w:rPr>
        <w:t>Response</w:t>
      </w:r>
      <w:r w:rsidR="00666AD1">
        <w:tab/>
      </w:r>
      <w:r w:rsidR="00D74573">
        <w:t xml:space="preserve">Workpapers supporting the </w:t>
      </w:r>
      <w:r w:rsidR="00D74573" w:rsidRPr="00D74573">
        <w:t>Direct Testimony and Exhibits of Alex J. Kronauer on Behalf of Walmart Inc.</w:t>
      </w:r>
      <w:r>
        <w:t xml:space="preserve"> </w:t>
      </w:r>
      <w:r w:rsidR="00BF2079">
        <w:t xml:space="preserve">(“Kronauer Direct”) </w:t>
      </w:r>
      <w:r w:rsidR="00D74573">
        <w:t xml:space="preserve">were </w:t>
      </w:r>
      <w:r w:rsidR="00474388">
        <w:t xml:space="preserve">simultaneously </w:t>
      </w:r>
      <w:r w:rsidR="00D74573">
        <w:t>filed</w:t>
      </w:r>
      <w:r w:rsidR="00474388">
        <w:t xml:space="preserve"> </w:t>
      </w:r>
      <w:r w:rsidR="00B253AE">
        <w:t>with</w:t>
      </w:r>
      <w:r w:rsidR="00D35F5F">
        <w:t xml:space="preserve"> the testimony</w:t>
      </w:r>
      <w:r w:rsidR="00B253AE">
        <w:t xml:space="preserve"> and</w:t>
      </w:r>
      <w:r w:rsidR="00474388">
        <w:t xml:space="preserve"> are available from </w:t>
      </w:r>
      <w:r w:rsidR="000C3956">
        <w:t xml:space="preserve">the Commission’s website. Workpapers supporting the </w:t>
      </w:r>
      <w:r w:rsidR="0072260E" w:rsidRPr="0072260E">
        <w:t>Direct Testimony and Exhibits on Cost Allocation and Rate Design Issues of Lisa V. Perry on Behalf of Walmart Inc.</w:t>
      </w:r>
      <w:r w:rsidR="0072260E">
        <w:t xml:space="preserve"> </w:t>
      </w:r>
      <w:r w:rsidR="00BF2079">
        <w:t xml:space="preserve">(“Perry Direct”) </w:t>
      </w:r>
      <w:r w:rsidR="0072260E">
        <w:t>are submitted herewith.</w:t>
      </w:r>
    </w:p>
    <w:p w14:paraId="1BD8518B" w14:textId="4FF90E0B" w:rsidR="002533E8" w:rsidRDefault="00527573" w:rsidP="002063FA">
      <w:pPr>
        <w:pStyle w:val="ListParagraph"/>
        <w:numPr>
          <w:ilvl w:val="0"/>
          <w:numId w:val="21"/>
        </w:numPr>
        <w:ind w:left="720" w:hanging="720"/>
        <w:contextualSpacing w:val="0"/>
      </w:pPr>
      <w:r w:rsidRPr="00527573">
        <w:t>For each testifying expert, please provide:</w:t>
      </w:r>
    </w:p>
    <w:p w14:paraId="77215DB0" w14:textId="05F3DC8E" w:rsidR="006351E6" w:rsidRDefault="006351E6" w:rsidP="002063FA">
      <w:pPr>
        <w:pStyle w:val="ListParagraph"/>
        <w:numPr>
          <w:ilvl w:val="0"/>
          <w:numId w:val="26"/>
        </w:numPr>
        <w:ind w:left="1440" w:hanging="720"/>
        <w:contextualSpacing w:val="0"/>
      </w:pPr>
      <w:r>
        <w:t>A list of all cases in which the testifying expert has submitted testimony, from 2015 to the present;</w:t>
      </w:r>
    </w:p>
    <w:p w14:paraId="561413B6" w14:textId="666EAF5A" w:rsidR="006351E6" w:rsidRDefault="006351E6" w:rsidP="002063FA">
      <w:pPr>
        <w:pStyle w:val="ListParagraph"/>
        <w:numPr>
          <w:ilvl w:val="0"/>
          <w:numId w:val="26"/>
        </w:numPr>
        <w:ind w:left="1440" w:hanging="720"/>
        <w:contextualSpacing w:val="0"/>
      </w:pPr>
      <w:r>
        <w:t>Copies of all prior testimony, articles, speeches, published materials, and peer review materials written by the testifying expert, from 2015 to the present;</w:t>
      </w:r>
    </w:p>
    <w:p w14:paraId="5B4500D0" w14:textId="299FE5AE" w:rsidR="006351E6" w:rsidRDefault="006351E6" w:rsidP="002063FA">
      <w:pPr>
        <w:pStyle w:val="ListParagraph"/>
        <w:numPr>
          <w:ilvl w:val="0"/>
          <w:numId w:val="26"/>
        </w:numPr>
        <w:ind w:left="1440" w:hanging="720"/>
        <w:contextualSpacing w:val="0"/>
      </w:pPr>
      <w:r>
        <w:t>The testifying expert’s billing rate for this proceeding; and</w:t>
      </w:r>
    </w:p>
    <w:p w14:paraId="0D25E127" w14:textId="6E550D5B" w:rsidR="006351E6" w:rsidRDefault="006351E6" w:rsidP="00B54E88">
      <w:pPr>
        <w:pStyle w:val="ListParagraph"/>
        <w:numPr>
          <w:ilvl w:val="0"/>
          <w:numId w:val="26"/>
        </w:numPr>
        <w:spacing w:after="240"/>
        <w:ind w:left="1440" w:hanging="720"/>
        <w:contextualSpacing w:val="0"/>
      </w:pPr>
      <w:r>
        <w:t>All documents provided to, reviewed by, or prepared by or for the testifying expert in anticipation of the testifying expert filing testimony in this proceeding.</w:t>
      </w:r>
    </w:p>
    <w:p w14:paraId="27881902" w14:textId="36201B73" w:rsidR="002533E8" w:rsidRDefault="002533E8" w:rsidP="002063FA">
      <w:pPr>
        <w:ind w:left="0" w:firstLine="0"/>
      </w:pPr>
      <w:r>
        <w:rPr>
          <w:u w:val="single"/>
        </w:rPr>
        <w:t>Response</w:t>
      </w:r>
    </w:p>
    <w:p w14:paraId="443908FB" w14:textId="1C977927" w:rsidR="008B1978" w:rsidRDefault="00F651E4" w:rsidP="002063FA">
      <w:pPr>
        <w:pStyle w:val="ListParagraph"/>
        <w:numPr>
          <w:ilvl w:val="0"/>
          <w:numId w:val="27"/>
        </w:numPr>
        <w:ind w:left="1440" w:hanging="720"/>
        <w:contextualSpacing w:val="0"/>
      </w:pPr>
      <w:r w:rsidRPr="005D0A48">
        <w:rPr>
          <w:i/>
          <w:iCs/>
        </w:rPr>
        <w:t>See</w:t>
      </w:r>
      <w:r>
        <w:t xml:space="preserve"> </w:t>
      </w:r>
      <w:r w:rsidR="007712E0">
        <w:t>Exhibit AJK</w:t>
      </w:r>
      <w:r w:rsidR="007E338C">
        <w:t xml:space="preserve">-1 </w:t>
      </w:r>
      <w:r w:rsidR="0010292F">
        <w:t>to Kronau</w:t>
      </w:r>
      <w:r w:rsidR="0066634B">
        <w:t xml:space="preserve">er Direct </w:t>
      </w:r>
      <w:r w:rsidR="007E338C">
        <w:t xml:space="preserve">and </w:t>
      </w:r>
      <w:r w:rsidR="0066634B">
        <w:t xml:space="preserve">Exhibit </w:t>
      </w:r>
      <w:r w:rsidR="007E338C">
        <w:t>LVP-1 to</w:t>
      </w:r>
      <w:r w:rsidR="0066634B">
        <w:t xml:space="preserve"> Perry Direct</w:t>
      </w:r>
      <w:r w:rsidR="007E338C">
        <w:t>.</w:t>
      </w:r>
    </w:p>
    <w:p w14:paraId="354A3804" w14:textId="0A9A0616" w:rsidR="002533E8" w:rsidRDefault="00FC15C1" w:rsidP="002063FA">
      <w:pPr>
        <w:pStyle w:val="ListParagraph"/>
        <w:numPr>
          <w:ilvl w:val="1"/>
          <w:numId w:val="26"/>
        </w:numPr>
        <w:ind w:hanging="720"/>
        <w:contextualSpacing w:val="0"/>
      </w:pPr>
      <w:r w:rsidRPr="005D0A48">
        <w:rPr>
          <w:i/>
          <w:iCs/>
        </w:rPr>
        <w:t>See</w:t>
      </w:r>
      <w:r>
        <w:t xml:space="preserve"> </w:t>
      </w:r>
      <w:bookmarkStart w:id="3" w:name="_Hlk118276731"/>
      <w:r>
        <w:t xml:space="preserve">Exhibits AJK-1 and LVP-1 </w:t>
      </w:r>
      <w:bookmarkEnd w:id="3"/>
      <w:r>
        <w:t>for</w:t>
      </w:r>
      <w:r w:rsidR="00FA3FBC">
        <w:t xml:space="preserve"> a list of responsive documents. </w:t>
      </w:r>
      <w:r w:rsidR="00713EE9">
        <w:t xml:space="preserve">Copies </w:t>
      </w:r>
      <w:r w:rsidR="005D0A48">
        <w:t xml:space="preserve">are not retained by Walmart or the witnesses and </w:t>
      </w:r>
      <w:r w:rsidR="00713EE9">
        <w:t xml:space="preserve">are </w:t>
      </w:r>
      <w:r w:rsidR="00772169">
        <w:t xml:space="preserve">publicly </w:t>
      </w:r>
      <w:r w:rsidR="00713EE9">
        <w:t xml:space="preserve">available from the </w:t>
      </w:r>
      <w:r w:rsidR="00772169">
        <w:t xml:space="preserve">sources cited </w:t>
      </w:r>
      <w:r w:rsidR="00935ACD">
        <w:t>there</w:t>
      </w:r>
      <w:r w:rsidR="00772169">
        <w:t>in</w:t>
      </w:r>
      <w:r w:rsidR="00012752">
        <w:t>.</w:t>
      </w:r>
    </w:p>
    <w:p w14:paraId="276BEB38" w14:textId="2DEE7FCA" w:rsidR="002533E8" w:rsidRDefault="005D3CE3" w:rsidP="002063FA">
      <w:pPr>
        <w:pStyle w:val="ListParagraph"/>
        <w:numPr>
          <w:ilvl w:val="1"/>
          <w:numId w:val="26"/>
        </w:numPr>
        <w:ind w:hanging="720"/>
        <w:contextualSpacing w:val="0"/>
      </w:pPr>
      <w:r>
        <w:t>Not applicable; b</w:t>
      </w:r>
      <w:r w:rsidR="00D8419C">
        <w:t xml:space="preserve">oth </w:t>
      </w:r>
      <w:r w:rsidR="00947C92">
        <w:t>witnesses</w:t>
      </w:r>
      <w:r w:rsidR="00D8419C">
        <w:t xml:space="preserve"> are Walmart employees</w:t>
      </w:r>
      <w:r>
        <w:t>.</w:t>
      </w:r>
    </w:p>
    <w:p w14:paraId="6E74A9D4" w14:textId="7D56B4C8" w:rsidR="002533E8" w:rsidRDefault="00546692" w:rsidP="00B54E88">
      <w:pPr>
        <w:pStyle w:val="ListParagraph"/>
        <w:numPr>
          <w:ilvl w:val="1"/>
          <w:numId w:val="26"/>
        </w:numPr>
        <w:spacing w:after="240"/>
        <w:ind w:hanging="720"/>
        <w:contextualSpacing w:val="0"/>
      </w:pPr>
      <w:r>
        <w:t xml:space="preserve">The witnesses </w:t>
      </w:r>
      <w:r w:rsidR="008A485A">
        <w:t xml:space="preserve">were </w:t>
      </w:r>
      <w:r w:rsidR="00DB7E4A">
        <w:t>given access to</w:t>
      </w:r>
      <w:r w:rsidR="00DC7CE9">
        <w:t xml:space="preserve"> </w:t>
      </w:r>
      <w:r w:rsidR="008A485A">
        <w:t xml:space="preserve">copies of </w:t>
      </w:r>
      <w:r w:rsidR="00067F34">
        <w:t xml:space="preserve">the </w:t>
      </w:r>
      <w:r w:rsidR="002533E8">
        <w:t>documents</w:t>
      </w:r>
      <w:r w:rsidR="008A485A">
        <w:t xml:space="preserve"> </w:t>
      </w:r>
      <w:r w:rsidR="003C5164">
        <w:t>filed of record</w:t>
      </w:r>
      <w:r w:rsidR="002C48B0">
        <w:t xml:space="preserve"> in this case prior to </w:t>
      </w:r>
      <w:r>
        <w:t xml:space="preserve">preparing and </w:t>
      </w:r>
      <w:r w:rsidR="004D4B19">
        <w:t>filing their testimony.</w:t>
      </w:r>
    </w:p>
    <w:p w14:paraId="4DC85AB2" w14:textId="36CC9E3B" w:rsidR="00674471" w:rsidRDefault="00B456FD" w:rsidP="00674471">
      <w:pPr>
        <w:spacing w:after="240"/>
        <w:ind w:left="0" w:firstLine="0"/>
      </w:pPr>
      <w:r>
        <w:t>Preparer:</w:t>
      </w:r>
      <w:r>
        <w:tab/>
        <w:t>Rick D. Chamberlain</w:t>
      </w:r>
    </w:p>
    <w:p w14:paraId="2A031520" w14:textId="1FBCB9B1" w:rsidR="00CE63AE" w:rsidRDefault="00B456FD" w:rsidP="00922B4E">
      <w:pPr>
        <w:spacing w:after="240"/>
        <w:ind w:left="0" w:firstLine="0"/>
      </w:pPr>
      <w:r>
        <w:t>Sponsors:</w:t>
      </w:r>
      <w:r>
        <w:tab/>
        <w:t>Alex J. Kron</w:t>
      </w:r>
      <w:r w:rsidR="00E74C64">
        <w:t>auer</w:t>
      </w:r>
      <w:r w:rsidR="00922B4E">
        <w:t>; Lisa V. Perry</w:t>
      </w:r>
    </w:p>
    <w:sectPr w:rsidR="00CE63AE" w:rsidSect="00BC0447">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C7F00D" w14:textId="77777777" w:rsidR="00FA4468" w:rsidRDefault="00FA4468">
      <w:r>
        <w:separator/>
      </w:r>
    </w:p>
    <w:p w14:paraId="2450F37F" w14:textId="77777777" w:rsidR="00FA4468" w:rsidRDefault="00FA4468"/>
  </w:endnote>
  <w:endnote w:type="continuationSeparator" w:id="0">
    <w:p w14:paraId="44091D2B" w14:textId="77777777" w:rsidR="00FA4468" w:rsidRDefault="00FA4468">
      <w:r>
        <w:continuationSeparator/>
      </w:r>
    </w:p>
    <w:p w14:paraId="2CB0C1E1" w14:textId="77777777" w:rsidR="00FA4468" w:rsidRDefault="00FA446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9225832"/>
      <w:docPartObj>
        <w:docPartGallery w:val="Page Numbers (Bottom of Page)"/>
        <w:docPartUnique/>
      </w:docPartObj>
    </w:sdtPr>
    <w:sdtEndPr/>
    <w:sdtContent>
      <w:p w14:paraId="4E15989E" w14:textId="77777777" w:rsidR="0089041E" w:rsidRDefault="0089041E">
        <w:pPr>
          <w:pStyle w:val="Footer"/>
          <w:jc w:val="center"/>
        </w:pPr>
        <w:r>
          <w:fldChar w:fldCharType="begin"/>
        </w:r>
        <w:r>
          <w:instrText xml:space="preserve"> PAGE   \* MERGEFORMAT </w:instrText>
        </w:r>
        <w:r>
          <w:fldChar w:fldCharType="separate"/>
        </w:r>
        <w:r w:rsidR="002D1FEF">
          <w:rPr>
            <w:noProof/>
          </w:rPr>
          <w:t>3</w:t>
        </w:r>
        <w:r>
          <w:rPr>
            <w:noProof/>
          </w:rPr>
          <w:fldChar w:fldCharType="end"/>
        </w:r>
      </w:p>
    </w:sdtContent>
  </w:sdt>
  <w:p w14:paraId="4E15989F" w14:textId="77777777" w:rsidR="0089041E" w:rsidRDefault="008904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A4F64F" w14:textId="77777777" w:rsidR="00FA4468" w:rsidRDefault="00FA4468">
      <w:r>
        <w:separator/>
      </w:r>
    </w:p>
    <w:p w14:paraId="6989DFDB" w14:textId="77777777" w:rsidR="00FA4468" w:rsidRDefault="00FA4468"/>
  </w:footnote>
  <w:footnote w:type="continuationSeparator" w:id="0">
    <w:p w14:paraId="4D902757" w14:textId="77777777" w:rsidR="00FA4468" w:rsidRDefault="00FA4468">
      <w:r>
        <w:continuationSeparator/>
      </w:r>
    </w:p>
    <w:p w14:paraId="2E4225F9" w14:textId="77777777" w:rsidR="00FA4468" w:rsidRDefault="00FA446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1AC0" w14:textId="41A38B57" w:rsidR="00C873A6" w:rsidRPr="00DF4948" w:rsidRDefault="00C873A6" w:rsidP="00DF4948">
    <w:pPr>
      <w:pStyle w:val="DefaultText"/>
      <w:ind w:left="0" w:firstLine="0"/>
      <w:jc w:val="right"/>
      <w:rPr>
        <w:b/>
      </w:rPr>
    </w:pPr>
    <w:r w:rsidRPr="00DF4948">
      <w:rPr>
        <w:b/>
      </w:rPr>
      <w:t>RESPONSE TO</w:t>
    </w:r>
    <w:r w:rsidR="00AB4CFF">
      <w:rPr>
        <w:b/>
      </w:rPr>
      <w:t xml:space="preserve"> </w:t>
    </w:r>
    <w:r w:rsidR="00E60F9D">
      <w:rPr>
        <w:b/>
      </w:rPr>
      <w:t>ENTERGY</w:t>
    </w:r>
    <w:r w:rsidR="00CF4AB0">
      <w:rPr>
        <w:b/>
      </w:rPr>
      <w:t xml:space="preserve"> TEXAS INC.</w:t>
    </w:r>
    <w:r w:rsidRPr="00DF4948">
      <w:rPr>
        <w:b/>
      </w:rPr>
      <w:t>’S</w:t>
    </w:r>
  </w:p>
  <w:p w14:paraId="40FF02E7" w14:textId="4DC03F18" w:rsidR="00C873A6" w:rsidRPr="00DF4948" w:rsidRDefault="00C873A6" w:rsidP="00BB3307">
    <w:pPr>
      <w:pStyle w:val="DefaultText"/>
      <w:ind w:left="0" w:firstLine="0"/>
      <w:jc w:val="right"/>
      <w:rPr>
        <w:b/>
      </w:rPr>
    </w:pPr>
    <w:r w:rsidRPr="00DF4948">
      <w:rPr>
        <w:b/>
      </w:rPr>
      <w:t>FIRST REQUEST FOR INFORMATION</w:t>
    </w:r>
    <w:r w:rsidR="00F90CD8">
      <w:rPr>
        <w:b/>
      </w:rPr>
      <w:t xml:space="preserve"> </w:t>
    </w:r>
    <w:r w:rsidRPr="00DF4948">
      <w:rPr>
        <w:b/>
      </w:rPr>
      <w:t>TO WALMART INC.</w:t>
    </w:r>
    <w:r w:rsidR="00DF4948" w:rsidRPr="00DF4948">
      <w:rPr>
        <w:b/>
      </w:rPr>
      <w:t>,</w:t>
    </w:r>
  </w:p>
  <w:p w14:paraId="063242B4" w14:textId="77777777" w:rsidR="00DE3868" w:rsidRPr="00DE3868" w:rsidRDefault="00DE3868" w:rsidP="00DE3868">
    <w:pPr>
      <w:pStyle w:val="Header"/>
      <w:pBdr>
        <w:bottom w:val="single" w:sz="4" w:space="1" w:color="auto"/>
      </w:pBdr>
      <w:jc w:val="right"/>
      <w:rPr>
        <w:b/>
      </w:rPr>
    </w:pPr>
    <w:r w:rsidRPr="00DE3868">
      <w:rPr>
        <w:b/>
      </w:rPr>
      <w:t>SOAH DOCKET NO. 473-22-04394</w:t>
    </w:r>
  </w:p>
  <w:p w14:paraId="7B976533" w14:textId="5135A8BD" w:rsidR="00331894" w:rsidRDefault="00DE3868" w:rsidP="00DE3868">
    <w:pPr>
      <w:pStyle w:val="Header"/>
      <w:pBdr>
        <w:bottom w:val="single" w:sz="4" w:space="1" w:color="auto"/>
      </w:pBdr>
      <w:spacing w:after="240"/>
      <w:jc w:val="right"/>
    </w:pPr>
    <w:r w:rsidRPr="00DE3868">
      <w:rPr>
        <w:b/>
      </w:rPr>
      <w:t>PUC DOCKET NO. 53719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923E9"/>
    <w:multiLevelType w:val="hybridMultilevel"/>
    <w:tmpl w:val="C49409CE"/>
    <w:lvl w:ilvl="0" w:tplc="2F0EACC0">
      <w:start w:val="1"/>
      <w:numFmt w:val="low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4025632"/>
    <w:multiLevelType w:val="hybridMultilevel"/>
    <w:tmpl w:val="A76C7AB2"/>
    <w:lvl w:ilvl="0" w:tplc="960CE9A2">
      <w:start w:val="1"/>
      <w:numFmt w:val="decimal"/>
      <w:lvlText w:val="SPS-WALMART 1-%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466D90"/>
    <w:multiLevelType w:val="hybridMultilevel"/>
    <w:tmpl w:val="4DDE9A9C"/>
    <w:lvl w:ilvl="0" w:tplc="0DC0FB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6623FE"/>
    <w:multiLevelType w:val="hybridMultilevel"/>
    <w:tmpl w:val="DA5445F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E665FE2"/>
    <w:multiLevelType w:val="hybridMultilevel"/>
    <w:tmpl w:val="9CC6001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0226259"/>
    <w:multiLevelType w:val="hybridMultilevel"/>
    <w:tmpl w:val="721C0422"/>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26F3206"/>
    <w:multiLevelType w:val="hybridMultilevel"/>
    <w:tmpl w:val="9AF8B858"/>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2EF64A2A"/>
    <w:multiLevelType w:val="hybridMultilevel"/>
    <w:tmpl w:val="0430F01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 w15:restartNumberingAfterBreak="0">
    <w:nsid w:val="34F00BFE"/>
    <w:multiLevelType w:val="hybridMultilevel"/>
    <w:tmpl w:val="9E8E276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2E61F1"/>
    <w:multiLevelType w:val="hybridMultilevel"/>
    <w:tmpl w:val="48D0BF68"/>
    <w:lvl w:ilvl="0" w:tplc="3CAE3F28">
      <w:numFmt w:val="bullet"/>
      <w:lvlText w:val="-"/>
      <w:lvlJc w:val="left"/>
      <w:pPr>
        <w:ind w:left="5040" w:hanging="360"/>
      </w:pPr>
      <w:rPr>
        <w:rFonts w:ascii="Arial" w:eastAsia="Times New Roman" w:hAnsi="Arial" w:cs="Arial" w:hint="default"/>
      </w:rPr>
    </w:lvl>
    <w:lvl w:ilvl="1" w:tplc="04090003" w:tentative="1">
      <w:start w:val="1"/>
      <w:numFmt w:val="bullet"/>
      <w:lvlText w:val="o"/>
      <w:lvlJc w:val="left"/>
      <w:pPr>
        <w:ind w:left="5760" w:hanging="360"/>
      </w:pPr>
      <w:rPr>
        <w:rFonts w:ascii="Courier New" w:hAnsi="Courier New" w:cs="Courier New" w:hint="default"/>
      </w:rPr>
    </w:lvl>
    <w:lvl w:ilvl="2" w:tplc="04090005" w:tentative="1">
      <w:start w:val="1"/>
      <w:numFmt w:val="bullet"/>
      <w:lvlText w:val=""/>
      <w:lvlJc w:val="left"/>
      <w:pPr>
        <w:ind w:left="6480" w:hanging="360"/>
      </w:pPr>
      <w:rPr>
        <w:rFonts w:ascii="Wingdings" w:hAnsi="Wingdings" w:hint="default"/>
      </w:rPr>
    </w:lvl>
    <w:lvl w:ilvl="3" w:tplc="04090001" w:tentative="1">
      <w:start w:val="1"/>
      <w:numFmt w:val="bullet"/>
      <w:lvlText w:val=""/>
      <w:lvlJc w:val="left"/>
      <w:pPr>
        <w:ind w:left="7200" w:hanging="360"/>
      </w:pPr>
      <w:rPr>
        <w:rFonts w:ascii="Symbol" w:hAnsi="Symbol" w:hint="default"/>
      </w:rPr>
    </w:lvl>
    <w:lvl w:ilvl="4" w:tplc="04090003" w:tentative="1">
      <w:start w:val="1"/>
      <w:numFmt w:val="bullet"/>
      <w:lvlText w:val="o"/>
      <w:lvlJc w:val="left"/>
      <w:pPr>
        <w:ind w:left="7920" w:hanging="360"/>
      </w:pPr>
      <w:rPr>
        <w:rFonts w:ascii="Courier New" w:hAnsi="Courier New" w:cs="Courier New" w:hint="default"/>
      </w:rPr>
    </w:lvl>
    <w:lvl w:ilvl="5" w:tplc="04090005" w:tentative="1">
      <w:start w:val="1"/>
      <w:numFmt w:val="bullet"/>
      <w:lvlText w:val=""/>
      <w:lvlJc w:val="left"/>
      <w:pPr>
        <w:ind w:left="8640" w:hanging="360"/>
      </w:pPr>
      <w:rPr>
        <w:rFonts w:ascii="Wingdings" w:hAnsi="Wingdings" w:hint="default"/>
      </w:rPr>
    </w:lvl>
    <w:lvl w:ilvl="6" w:tplc="04090001" w:tentative="1">
      <w:start w:val="1"/>
      <w:numFmt w:val="bullet"/>
      <w:lvlText w:val=""/>
      <w:lvlJc w:val="left"/>
      <w:pPr>
        <w:ind w:left="9360" w:hanging="360"/>
      </w:pPr>
      <w:rPr>
        <w:rFonts w:ascii="Symbol" w:hAnsi="Symbol" w:hint="default"/>
      </w:rPr>
    </w:lvl>
    <w:lvl w:ilvl="7" w:tplc="04090003" w:tentative="1">
      <w:start w:val="1"/>
      <w:numFmt w:val="bullet"/>
      <w:lvlText w:val="o"/>
      <w:lvlJc w:val="left"/>
      <w:pPr>
        <w:ind w:left="10080" w:hanging="360"/>
      </w:pPr>
      <w:rPr>
        <w:rFonts w:ascii="Courier New" w:hAnsi="Courier New" w:cs="Courier New" w:hint="default"/>
      </w:rPr>
    </w:lvl>
    <w:lvl w:ilvl="8" w:tplc="04090005" w:tentative="1">
      <w:start w:val="1"/>
      <w:numFmt w:val="bullet"/>
      <w:lvlText w:val=""/>
      <w:lvlJc w:val="left"/>
      <w:pPr>
        <w:ind w:left="10800" w:hanging="360"/>
      </w:pPr>
      <w:rPr>
        <w:rFonts w:ascii="Wingdings" w:hAnsi="Wingdings" w:hint="default"/>
      </w:rPr>
    </w:lvl>
  </w:abstractNum>
  <w:abstractNum w:abstractNumId="10" w15:restartNumberingAfterBreak="0">
    <w:nsid w:val="3B67169D"/>
    <w:multiLevelType w:val="hybridMultilevel"/>
    <w:tmpl w:val="6956A0FA"/>
    <w:lvl w:ilvl="0" w:tplc="7DA0FFB6">
      <w:start w:val="1"/>
      <w:numFmt w:val="decimal"/>
      <w:lvlText w:val="WAL-MART 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0B194A"/>
    <w:multiLevelType w:val="hybridMultilevel"/>
    <w:tmpl w:val="B8645778"/>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02B6172"/>
    <w:multiLevelType w:val="hybridMultilevel"/>
    <w:tmpl w:val="1626F118"/>
    <w:lvl w:ilvl="0" w:tplc="92568AB8">
      <w:numFmt w:val="bullet"/>
      <w:lvlText w:val="-"/>
      <w:lvlJc w:val="left"/>
      <w:pPr>
        <w:ind w:left="4680" w:hanging="360"/>
      </w:pPr>
      <w:rPr>
        <w:rFonts w:ascii="Arial" w:eastAsia="Times New Roman" w:hAnsi="Arial" w:cs="Arial" w:hint="default"/>
      </w:rPr>
    </w:lvl>
    <w:lvl w:ilvl="1" w:tplc="04090003" w:tentative="1">
      <w:start w:val="1"/>
      <w:numFmt w:val="bullet"/>
      <w:lvlText w:val="o"/>
      <w:lvlJc w:val="left"/>
      <w:pPr>
        <w:ind w:left="5400" w:hanging="360"/>
      </w:pPr>
      <w:rPr>
        <w:rFonts w:ascii="Courier New" w:hAnsi="Courier New" w:cs="Courier New" w:hint="default"/>
      </w:rPr>
    </w:lvl>
    <w:lvl w:ilvl="2" w:tplc="04090005" w:tentative="1">
      <w:start w:val="1"/>
      <w:numFmt w:val="bullet"/>
      <w:lvlText w:val=""/>
      <w:lvlJc w:val="left"/>
      <w:pPr>
        <w:ind w:left="6120" w:hanging="360"/>
      </w:pPr>
      <w:rPr>
        <w:rFonts w:ascii="Wingdings" w:hAnsi="Wingdings" w:hint="default"/>
      </w:rPr>
    </w:lvl>
    <w:lvl w:ilvl="3" w:tplc="04090001" w:tentative="1">
      <w:start w:val="1"/>
      <w:numFmt w:val="bullet"/>
      <w:lvlText w:val=""/>
      <w:lvlJc w:val="left"/>
      <w:pPr>
        <w:ind w:left="6840" w:hanging="360"/>
      </w:pPr>
      <w:rPr>
        <w:rFonts w:ascii="Symbol" w:hAnsi="Symbol" w:hint="default"/>
      </w:rPr>
    </w:lvl>
    <w:lvl w:ilvl="4" w:tplc="04090003" w:tentative="1">
      <w:start w:val="1"/>
      <w:numFmt w:val="bullet"/>
      <w:lvlText w:val="o"/>
      <w:lvlJc w:val="left"/>
      <w:pPr>
        <w:ind w:left="7560" w:hanging="360"/>
      </w:pPr>
      <w:rPr>
        <w:rFonts w:ascii="Courier New" w:hAnsi="Courier New" w:cs="Courier New" w:hint="default"/>
      </w:rPr>
    </w:lvl>
    <w:lvl w:ilvl="5" w:tplc="04090005" w:tentative="1">
      <w:start w:val="1"/>
      <w:numFmt w:val="bullet"/>
      <w:lvlText w:val=""/>
      <w:lvlJc w:val="left"/>
      <w:pPr>
        <w:ind w:left="8280" w:hanging="360"/>
      </w:pPr>
      <w:rPr>
        <w:rFonts w:ascii="Wingdings" w:hAnsi="Wingdings" w:hint="default"/>
      </w:rPr>
    </w:lvl>
    <w:lvl w:ilvl="6" w:tplc="04090001" w:tentative="1">
      <w:start w:val="1"/>
      <w:numFmt w:val="bullet"/>
      <w:lvlText w:val=""/>
      <w:lvlJc w:val="left"/>
      <w:pPr>
        <w:ind w:left="9000" w:hanging="360"/>
      </w:pPr>
      <w:rPr>
        <w:rFonts w:ascii="Symbol" w:hAnsi="Symbol" w:hint="default"/>
      </w:rPr>
    </w:lvl>
    <w:lvl w:ilvl="7" w:tplc="04090003" w:tentative="1">
      <w:start w:val="1"/>
      <w:numFmt w:val="bullet"/>
      <w:lvlText w:val="o"/>
      <w:lvlJc w:val="left"/>
      <w:pPr>
        <w:ind w:left="9720" w:hanging="360"/>
      </w:pPr>
      <w:rPr>
        <w:rFonts w:ascii="Courier New" w:hAnsi="Courier New" w:cs="Courier New" w:hint="default"/>
      </w:rPr>
    </w:lvl>
    <w:lvl w:ilvl="8" w:tplc="04090005" w:tentative="1">
      <w:start w:val="1"/>
      <w:numFmt w:val="bullet"/>
      <w:lvlText w:val=""/>
      <w:lvlJc w:val="left"/>
      <w:pPr>
        <w:ind w:left="10440" w:hanging="360"/>
      </w:pPr>
      <w:rPr>
        <w:rFonts w:ascii="Wingdings" w:hAnsi="Wingdings" w:hint="default"/>
      </w:rPr>
    </w:lvl>
  </w:abstractNum>
  <w:abstractNum w:abstractNumId="13" w15:restartNumberingAfterBreak="0">
    <w:nsid w:val="45DF2FF7"/>
    <w:multiLevelType w:val="multilevel"/>
    <w:tmpl w:val="6292FC44"/>
    <w:lvl w:ilvl="0">
      <w:start w:val="1"/>
      <w:numFmt w:val="decimal"/>
      <w:lvlText w:val="%1."/>
      <w:lvlJc w:val="center"/>
      <w:pPr>
        <w:tabs>
          <w:tab w:val="num" w:pos="1440"/>
        </w:tabs>
        <w:ind w:left="1440" w:hanging="1152"/>
      </w:pPr>
      <w:rPr>
        <w:rFonts w:ascii="Arial" w:hAnsi="Arial" w:hint="default"/>
        <w:sz w:val="24"/>
      </w:rPr>
    </w:lvl>
    <w:lvl w:ilvl="1">
      <w:start w:val="1"/>
      <w:numFmt w:val="lowerLetter"/>
      <w:lvlText w:val="%2."/>
      <w:lvlJc w:val="left"/>
      <w:pPr>
        <w:tabs>
          <w:tab w:val="num" w:pos="1800"/>
        </w:tabs>
        <w:ind w:left="1800" w:hanging="360"/>
      </w:pPr>
      <w:rPr>
        <w:rFonts w:ascii="Arial" w:hAnsi="Arial"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480F1B22"/>
    <w:multiLevelType w:val="hybridMultilevel"/>
    <w:tmpl w:val="395E3EEC"/>
    <w:lvl w:ilvl="0" w:tplc="0674E4C8">
      <w:start w:val="1"/>
      <w:numFmt w:val="decimal"/>
      <w:lvlText w:val="EPE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E07F64"/>
    <w:multiLevelType w:val="hybridMultilevel"/>
    <w:tmpl w:val="B4FE2AC8"/>
    <w:lvl w:ilvl="0" w:tplc="94B69438">
      <w:start w:val="1"/>
      <w:numFmt w:val="decimal"/>
      <w:lvlText w:val="1-%1"/>
      <w:lvlJc w:val="left"/>
      <w:pPr>
        <w:ind w:left="1800" w:hanging="360"/>
      </w:pPr>
      <w:rPr>
        <w:rFonts w:hint="default"/>
        <w:u w:val="none"/>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4B8D1419"/>
    <w:multiLevelType w:val="hybridMultilevel"/>
    <w:tmpl w:val="582A98D0"/>
    <w:lvl w:ilvl="0" w:tplc="F7088210">
      <w:start w:val="1"/>
      <w:numFmt w:val="decimal"/>
      <w:lvlText w:val="WAL-MART 2.%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5D62FF"/>
    <w:multiLevelType w:val="hybridMultilevel"/>
    <w:tmpl w:val="191246FC"/>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50D0762D"/>
    <w:multiLevelType w:val="hybridMultilevel"/>
    <w:tmpl w:val="05C6D4BE"/>
    <w:lvl w:ilvl="0" w:tplc="70BEAEF2">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97CAC"/>
    <w:multiLevelType w:val="hybridMultilevel"/>
    <w:tmpl w:val="49D4CB5A"/>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3684F35"/>
    <w:multiLevelType w:val="multilevel"/>
    <w:tmpl w:val="EEAA80B6"/>
    <w:lvl w:ilvl="0">
      <w:start w:val="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640E49C8"/>
    <w:multiLevelType w:val="multilevel"/>
    <w:tmpl w:val="1FF42C32"/>
    <w:lvl w:ilvl="0">
      <w:start w:val="1"/>
      <w:numFmt w:val="decimal"/>
      <w:lvlText w:val="Calpine 1-%1)"/>
      <w:lvlJc w:val="left"/>
      <w:pPr>
        <w:tabs>
          <w:tab w:val="num" w:pos="0"/>
        </w:tabs>
        <w:ind w:left="360" w:hanging="360"/>
      </w:pPr>
      <w:rPr>
        <w:rFonts w:hint="default"/>
      </w:rPr>
    </w:lvl>
    <w:lvl w:ilvl="1">
      <w:start w:val="1"/>
      <w:numFmt w:val="lowerLetter"/>
      <w:lvlText w:val="%2)"/>
      <w:lvlJc w:val="left"/>
      <w:pPr>
        <w:tabs>
          <w:tab w:val="num" w:pos="0"/>
        </w:tabs>
        <w:ind w:left="25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1440"/>
        </w:tabs>
        <w:ind w:left="2520" w:hanging="1080"/>
      </w:pPr>
      <w:rPr>
        <w:rFonts w:hint="default"/>
      </w:rPr>
    </w:lvl>
    <w:lvl w:ilvl="4">
      <w:start w:val="1"/>
      <w:numFmt w:val="lowerLetter"/>
      <w:lvlText w:val="(%5)"/>
      <w:lvlJc w:val="left"/>
      <w:pPr>
        <w:tabs>
          <w:tab w:val="num" w:pos="0"/>
        </w:tabs>
        <w:ind w:left="0" w:hanging="360"/>
      </w:pPr>
      <w:rPr>
        <w:rFonts w:hint="default"/>
      </w:rPr>
    </w:lvl>
    <w:lvl w:ilvl="5">
      <w:start w:val="1"/>
      <w:numFmt w:val="lowerRoman"/>
      <w:lvlText w:val="(%6)"/>
      <w:lvlJc w:val="left"/>
      <w:pPr>
        <w:tabs>
          <w:tab w:val="num" w:pos="0"/>
        </w:tabs>
        <w:ind w:left="360" w:hanging="360"/>
      </w:pPr>
      <w:rPr>
        <w:rFonts w:hint="default"/>
      </w:rPr>
    </w:lvl>
    <w:lvl w:ilvl="6">
      <w:start w:val="1"/>
      <w:numFmt w:val="decimal"/>
      <w:lvlText w:val="%7."/>
      <w:lvlJc w:val="left"/>
      <w:pPr>
        <w:tabs>
          <w:tab w:val="num" w:pos="0"/>
        </w:tabs>
        <w:ind w:left="720" w:hanging="360"/>
      </w:pPr>
      <w:rPr>
        <w:rFonts w:hint="default"/>
      </w:rPr>
    </w:lvl>
    <w:lvl w:ilvl="7">
      <w:start w:val="1"/>
      <w:numFmt w:val="lowerLetter"/>
      <w:lvlText w:val="%8."/>
      <w:lvlJc w:val="left"/>
      <w:pPr>
        <w:tabs>
          <w:tab w:val="num" w:pos="0"/>
        </w:tabs>
        <w:ind w:left="1080" w:hanging="360"/>
      </w:pPr>
      <w:rPr>
        <w:rFonts w:hint="default"/>
      </w:rPr>
    </w:lvl>
    <w:lvl w:ilvl="8">
      <w:start w:val="1"/>
      <w:numFmt w:val="lowerRoman"/>
      <w:lvlText w:val="%9."/>
      <w:lvlJc w:val="left"/>
      <w:pPr>
        <w:tabs>
          <w:tab w:val="num" w:pos="0"/>
        </w:tabs>
        <w:ind w:left="1440" w:hanging="360"/>
      </w:pPr>
      <w:rPr>
        <w:rFonts w:hint="default"/>
      </w:rPr>
    </w:lvl>
  </w:abstractNum>
  <w:abstractNum w:abstractNumId="22" w15:restartNumberingAfterBreak="0">
    <w:nsid w:val="6DC43ED1"/>
    <w:multiLevelType w:val="hybridMultilevel"/>
    <w:tmpl w:val="1952C75A"/>
    <w:lvl w:ilvl="0" w:tplc="04090019">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E161288"/>
    <w:multiLevelType w:val="multilevel"/>
    <w:tmpl w:val="E4563EC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6E4473C9"/>
    <w:multiLevelType w:val="multilevel"/>
    <w:tmpl w:val="862E374A"/>
    <w:lvl w:ilvl="0">
      <w:start w:val="1"/>
      <w:numFmt w:val="decimal"/>
      <w:lvlText w:val="WAL-MART 3.%1)"/>
      <w:lvlJc w:val="left"/>
      <w:pPr>
        <w:tabs>
          <w:tab w:val="num" w:pos="0"/>
        </w:tabs>
        <w:ind w:left="360" w:hanging="360"/>
      </w:pPr>
      <w:rPr>
        <w:rFonts w:hint="default"/>
      </w:rPr>
    </w:lvl>
    <w:lvl w:ilvl="1">
      <w:start w:val="1"/>
      <w:numFmt w:val="lowerLetter"/>
      <w:lvlText w:val="%2)"/>
      <w:lvlJc w:val="left"/>
      <w:pPr>
        <w:tabs>
          <w:tab w:val="num" w:pos="0"/>
        </w:tabs>
        <w:ind w:left="2520" w:hanging="360"/>
      </w:pPr>
      <w:rPr>
        <w:rFonts w:hint="default"/>
      </w:rPr>
    </w:lvl>
    <w:lvl w:ilvl="2">
      <w:start w:val="1"/>
      <w:numFmt w:val="lowerRoman"/>
      <w:lvlText w:val="%3)"/>
      <w:lvlJc w:val="left"/>
      <w:pPr>
        <w:tabs>
          <w:tab w:val="num" w:pos="0"/>
        </w:tabs>
        <w:ind w:left="1080" w:hanging="360"/>
      </w:pPr>
      <w:rPr>
        <w:rFonts w:hint="default"/>
      </w:rPr>
    </w:lvl>
    <w:lvl w:ilvl="3">
      <w:start w:val="1"/>
      <w:numFmt w:val="decimal"/>
      <w:lvlText w:val="(%4)"/>
      <w:lvlJc w:val="left"/>
      <w:pPr>
        <w:tabs>
          <w:tab w:val="num" w:pos="1440"/>
        </w:tabs>
        <w:ind w:left="2520" w:hanging="1080"/>
      </w:pPr>
      <w:rPr>
        <w:rFonts w:hint="default"/>
      </w:rPr>
    </w:lvl>
    <w:lvl w:ilvl="4">
      <w:start w:val="1"/>
      <w:numFmt w:val="lowerLetter"/>
      <w:lvlText w:val="(%5)"/>
      <w:lvlJc w:val="left"/>
      <w:pPr>
        <w:tabs>
          <w:tab w:val="num" w:pos="0"/>
        </w:tabs>
        <w:ind w:left="0" w:hanging="360"/>
      </w:pPr>
      <w:rPr>
        <w:rFonts w:hint="default"/>
      </w:rPr>
    </w:lvl>
    <w:lvl w:ilvl="5">
      <w:start w:val="1"/>
      <w:numFmt w:val="lowerRoman"/>
      <w:lvlText w:val="(%6)"/>
      <w:lvlJc w:val="left"/>
      <w:pPr>
        <w:tabs>
          <w:tab w:val="num" w:pos="0"/>
        </w:tabs>
        <w:ind w:left="360" w:hanging="360"/>
      </w:pPr>
      <w:rPr>
        <w:rFonts w:hint="default"/>
      </w:rPr>
    </w:lvl>
    <w:lvl w:ilvl="6">
      <w:start w:val="1"/>
      <w:numFmt w:val="decimal"/>
      <w:lvlText w:val="%7."/>
      <w:lvlJc w:val="left"/>
      <w:pPr>
        <w:tabs>
          <w:tab w:val="num" w:pos="0"/>
        </w:tabs>
        <w:ind w:left="720" w:hanging="360"/>
      </w:pPr>
      <w:rPr>
        <w:rFonts w:hint="default"/>
      </w:rPr>
    </w:lvl>
    <w:lvl w:ilvl="7">
      <w:start w:val="1"/>
      <w:numFmt w:val="lowerLetter"/>
      <w:lvlText w:val="%8."/>
      <w:lvlJc w:val="left"/>
      <w:pPr>
        <w:tabs>
          <w:tab w:val="num" w:pos="0"/>
        </w:tabs>
        <w:ind w:left="1080" w:hanging="360"/>
      </w:pPr>
      <w:rPr>
        <w:rFonts w:hint="default"/>
      </w:rPr>
    </w:lvl>
    <w:lvl w:ilvl="8">
      <w:start w:val="1"/>
      <w:numFmt w:val="lowerRoman"/>
      <w:lvlText w:val="%9."/>
      <w:lvlJc w:val="left"/>
      <w:pPr>
        <w:tabs>
          <w:tab w:val="num" w:pos="0"/>
        </w:tabs>
        <w:ind w:left="1440" w:hanging="360"/>
      </w:pPr>
      <w:rPr>
        <w:rFonts w:hint="default"/>
      </w:rPr>
    </w:lvl>
  </w:abstractNum>
  <w:abstractNum w:abstractNumId="25" w15:restartNumberingAfterBreak="0">
    <w:nsid w:val="6FC77EA8"/>
    <w:multiLevelType w:val="hybridMultilevel"/>
    <w:tmpl w:val="5510D684"/>
    <w:lvl w:ilvl="0" w:tplc="2F0EACC0">
      <w:start w:val="1"/>
      <w:numFmt w:val="lowerLetter"/>
      <w:lvlText w:val="%1."/>
      <w:lvlJc w:val="left"/>
      <w:pPr>
        <w:ind w:left="1800" w:hanging="360"/>
      </w:pPr>
      <w:rPr>
        <w:rFonts w:hint="default"/>
        <w:u w:val="none"/>
      </w:rPr>
    </w:lvl>
    <w:lvl w:ilvl="1" w:tplc="CAF8144A">
      <w:start w:val="2"/>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AE5CDF"/>
    <w:multiLevelType w:val="hybridMultilevel"/>
    <w:tmpl w:val="6C508FE8"/>
    <w:lvl w:ilvl="0" w:tplc="50C889A8">
      <w:start w:val="1"/>
      <w:numFmt w:val="decimal"/>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94541492">
    <w:abstractNumId w:val="21"/>
  </w:num>
  <w:num w:numId="2" w16cid:durableId="1498111616">
    <w:abstractNumId w:val="24"/>
  </w:num>
  <w:num w:numId="3" w16cid:durableId="1541504418">
    <w:abstractNumId w:val="23"/>
  </w:num>
  <w:num w:numId="4" w16cid:durableId="1994915933">
    <w:abstractNumId w:val="16"/>
  </w:num>
  <w:num w:numId="5" w16cid:durableId="1551720403">
    <w:abstractNumId w:val="20"/>
  </w:num>
  <w:num w:numId="6" w16cid:durableId="1791706672">
    <w:abstractNumId w:val="10"/>
  </w:num>
  <w:num w:numId="7" w16cid:durableId="1021516859">
    <w:abstractNumId w:val="13"/>
  </w:num>
  <w:num w:numId="8" w16cid:durableId="1948658395">
    <w:abstractNumId w:val="18"/>
  </w:num>
  <w:num w:numId="9" w16cid:durableId="1609199043">
    <w:abstractNumId w:val="26"/>
  </w:num>
  <w:num w:numId="10" w16cid:durableId="532033449">
    <w:abstractNumId w:val="14"/>
  </w:num>
  <w:num w:numId="11" w16cid:durableId="556859423">
    <w:abstractNumId w:val="1"/>
  </w:num>
  <w:num w:numId="12" w16cid:durableId="338581494">
    <w:abstractNumId w:val="7"/>
  </w:num>
  <w:num w:numId="13" w16cid:durableId="1674796045">
    <w:abstractNumId w:val="2"/>
  </w:num>
  <w:num w:numId="14" w16cid:durableId="232473056">
    <w:abstractNumId w:val="12"/>
  </w:num>
  <w:num w:numId="15" w16cid:durableId="1371687250">
    <w:abstractNumId w:val="9"/>
  </w:num>
  <w:num w:numId="16" w16cid:durableId="24411009">
    <w:abstractNumId w:val="11"/>
  </w:num>
  <w:num w:numId="17" w16cid:durableId="1040088399">
    <w:abstractNumId w:val="19"/>
  </w:num>
  <w:num w:numId="18" w16cid:durableId="818884556">
    <w:abstractNumId w:val="5"/>
  </w:num>
  <w:num w:numId="19" w16cid:durableId="812715260">
    <w:abstractNumId w:val="22"/>
  </w:num>
  <w:num w:numId="20" w16cid:durableId="1021004710">
    <w:abstractNumId w:val="8"/>
  </w:num>
  <w:num w:numId="21" w16cid:durableId="6687140">
    <w:abstractNumId w:val="15"/>
  </w:num>
  <w:num w:numId="22" w16cid:durableId="386684763">
    <w:abstractNumId w:val="6"/>
  </w:num>
  <w:num w:numId="23" w16cid:durableId="92670477">
    <w:abstractNumId w:val="3"/>
  </w:num>
  <w:num w:numId="24" w16cid:durableId="80220695">
    <w:abstractNumId w:val="4"/>
  </w:num>
  <w:num w:numId="25" w16cid:durableId="201331771">
    <w:abstractNumId w:val="17"/>
  </w:num>
  <w:num w:numId="26" w16cid:durableId="1692564000">
    <w:abstractNumId w:val="25"/>
  </w:num>
  <w:num w:numId="27" w16cid:durableId="185411906">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activeWritingStyle w:appName="MSWord" w:lang="en-US" w:vendorID="64" w:dllVersion="6" w:nlCheck="1" w:checkStyle="1"/>
  <w:activeWritingStyle w:appName="MSWord" w:lang="en-US" w:vendorID="64" w:dllVersion="5"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9AE"/>
    <w:rsid w:val="00007882"/>
    <w:rsid w:val="00012752"/>
    <w:rsid w:val="00022805"/>
    <w:rsid w:val="0003408C"/>
    <w:rsid w:val="000352F6"/>
    <w:rsid w:val="000355C7"/>
    <w:rsid w:val="00041910"/>
    <w:rsid w:val="000443F8"/>
    <w:rsid w:val="00046484"/>
    <w:rsid w:val="000502E4"/>
    <w:rsid w:val="0005058C"/>
    <w:rsid w:val="000538CB"/>
    <w:rsid w:val="00055C88"/>
    <w:rsid w:val="000576C6"/>
    <w:rsid w:val="000617F2"/>
    <w:rsid w:val="00067F34"/>
    <w:rsid w:val="000716E7"/>
    <w:rsid w:val="000736D0"/>
    <w:rsid w:val="0007591D"/>
    <w:rsid w:val="000775DA"/>
    <w:rsid w:val="000811A4"/>
    <w:rsid w:val="00092218"/>
    <w:rsid w:val="000946D9"/>
    <w:rsid w:val="000A3E0A"/>
    <w:rsid w:val="000A407A"/>
    <w:rsid w:val="000A459B"/>
    <w:rsid w:val="000A473B"/>
    <w:rsid w:val="000A4B54"/>
    <w:rsid w:val="000B68A9"/>
    <w:rsid w:val="000C0A3D"/>
    <w:rsid w:val="000C13C8"/>
    <w:rsid w:val="000C17E2"/>
    <w:rsid w:val="000C1EB0"/>
    <w:rsid w:val="000C3956"/>
    <w:rsid w:val="000C4A95"/>
    <w:rsid w:val="000C7075"/>
    <w:rsid w:val="000D077A"/>
    <w:rsid w:val="000D7424"/>
    <w:rsid w:val="000E4A8E"/>
    <w:rsid w:val="000E6295"/>
    <w:rsid w:val="000F0F23"/>
    <w:rsid w:val="000F28C7"/>
    <w:rsid w:val="000F2D8D"/>
    <w:rsid w:val="000F49AE"/>
    <w:rsid w:val="0010292F"/>
    <w:rsid w:val="001077CA"/>
    <w:rsid w:val="00113C52"/>
    <w:rsid w:val="00117CCB"/>
    <w:rsid w:val="0012496F"/>
    <w:rsid w:val="00140929"/>
    <w:rsid w:val="00141E3D"/>
    <w:rsid w:val="00143E9E"/>
    <w:rsid w:val="001465A3"/>
    <w:rsid w:val="00147F36"/>
    <w:rsid w:val="00150DB3"/>
    <w:rsid w:val="00154F8B"/>
    <w:rsid w:val="00166F8B"/>
    <w:rsid w:val="0017158B"/>
    <w:rsid w:val="001734B3"/>
    <w:rsid w:val="001767AC"/>
    <w:rsid w:val="001946C8"/>
    <w:rsid w:val="00194EAC"/>
    <w:rsid w:val="001B66A5"/>
    <w:rsid w:val="001D1D1D"/>
    <w:rsid w:val="001D5AA1"/>
    <w:rsid w:val="001D5DB8"/>
    <w:rsid w:val="001E71E6"/>
    <w:rsid w:val="001E7FCF"/>
    <w:rsid w:val="001F25A7"/>
    <w:rsid w:val="001F54E5"/>
    <w:rsid w:val="001F6122"/>
    <w:rsid w:val="00204764"/>
    <w:rsid w:val="00205A5A"/>
    <w:rsid w:val="002063FA"/>
    <w:rsid w:val="002108D0"/>
    <w:rsid w:val="00210C3A"/>
    <w:rsid w:val="00210E28"/>
    <w:rsid w:val="00216240"/>
    <w:rsid w:val="00216DA7"/>
    <w:rsid w:val="002206B5"/>
    <w:rsid w:val="002222CD"/>
    <w:rsid w:val="00227828"/>
    <w:rsid w:val="00230B2D"/>
    <w:rsid w:val="00242C65"/>
    <w:rsid w:val="00246D63"/>
    <w:rsid w:val="00246D83"/>
    <w:rsid w:val="00247BA8"/>
    <w:rsid w:val="00250F2E"/>
    <w:rsid w:val="00250F8B"/>
    <w:rsid w:val="00251AD1"/>
    <w:rsid w:val="002533E8"/>
    <w:rsid w:val="00260BAC"/>
    <w:rsid w:val="00275427"/>
    <w:rsid w:val="00275E0A"/>
    <w:rsid w:val="002779EA"/>
    <w:rsid w:val="00282632"/>
    <w:rsid w:val="002A1ED8"/>
    <w:rsid w:val="002A346F"/>
    <w:rsid w:val="002B4C71"/>
    <w:rsid w:val="002C48B0"/>
    <w:rsid w:val="002C50AC"/>
    <w:rsid w:val="002D1918"/>
    <w:rsid w:val="002D1FEF"/>
    <w:rsid w:val="002D2BCC"/>
    <w:rsid w:val="002D548B"/>
    <w:rsid w:val="002D7EE2"/>
    <w:rsid w:val="002E4AE4"/>
    <w:rsid w:val="002E7AF6"/>
    <w:rsid w:val="002F1CA3"/>
    <w:rsid w:val="002F1F38"/>
    <w:rsid w:val="002F48EF"/>
    <w:rsid w:val="002F6963"/>
    <w:rsid w:val="002F6A3C"/>
    <w:rsid w:val="002F7075"/>
    <w:rsid w:val="002F721F"/>
    <w:rsid w:val="00302F52"/>
    <w:rsid w:val="00304746"/>
    <w:rsid w:val="003051EF"/>
    <w:rsid w:val="00305FA6"/>
    <w:rsid w:val="0032334C"/>
    <w:rsid w:val="00331894"/>
    <w:rsid w:val="00337F2B"/>
    <w:rsid w:val="003404F4"/>
    <w:rsid w:val="003461D5"/>
    <w:rsid w:val="003501AE"/>
    <w:rsid w:val="00352AC7"/>
    <w:rsid w:val="00357A2A"/>
    <w:rsid w:val="003616FC"/>
    <w:rsid w:val="00362DA3"/>
    <w:rsid w:val="00367D3A"/>
    <w:rsid w:val="00381103"/>
    <w:rsid w:val="00381326"/>
    <w:rsid w:val="00383671"/>
    <w:rsid w:val="003863D5"/>
    <w:rsid w:val="0038709B"/>
    <w:rsid w:val="0038711B"/>
    <w:rsid w:val="003878E3"/>
    <w:rsid w:val="003A1AED"/>
    <w:rsid w:val="003A3784"/>
    <w:rsid w:val="003A7458"/>
    <w:rsid w:val="003B44DF"/>
    <w:rsid w:val="003C5164"/>
    <w:rsid w:val="003C7D9D"/>
    <w:rsid w:val="003D23B3"/>
    <w:rsid w:val="003F1212"/>
    <w:rsid w:val="003F53D4"/>
    <w:rsid w:val="00401791"/>
    <w:rsid w:val="004026FA"/>
    <w:rsid w:val="00403CC7"/>
    <w:rsid w:val="0043362D"/>
    <w:rsid w:val="004424E0"/>
    <w:rsid w:val="0044258C"/>
    <w:rsid w:val="00452DC2"/>
    <w:rsid w:val="00464134"/>
    <w:rsid w:val="00465741"/>
    <w:rsid w:val="00467352"/>
    <w:rsid w:val="00473CFF"/>
    <w:rsid w:val="00474388"/>
    <w:rsid w:val="0048425A"/>
    <w:rsid w:val="004A2DD7"/>
    <w:rsid w:val="004A3115"/>
    <w:rsid w:val="004A4762"/>
    <w:rsid w:val="004B0F62"/>
    <w:rsid w:val="004B3AAD"/>
    <w:rsid w:val="004B3B97"/>
    <w:rsid w:val="004B4D8D"/>
    <w:rsid w:val="004C2A8B"/>
    <w:rsid w:val="004C34FF"/>
    <w:rsid w:val="004D16A7"/>
    <w:rsid w:val="004D1BA2"/>
    <w:rsid w:val="004D4B19"/>
    <w:rsid w:val="004D53FA"/>
    <w:rsid w:val="004D594E"/>
    <w:rsid w:val="004E23AE"/>
    <w:rsid w:val="004E69C5"/>
    <w:rsid w:val="004F4BF0"/>
    <w:rsid w:val="005044C5"/>
    <w:rsid w:val="00507A32"/>
    <w:rsid w:val="005175F8"/>
    <w:rsid w:val="00520250"/>
    <w:rsid w:val="0052119B"/>
    <w:rsid w:val="00527573"/>
    <w:rsid w:val="00546692"/>
    <w:rsid w:val="0055711D"/>
    <w:rsid w:val="005616F1"/>
    <w:rsid w:val="005628E6"/>
    <w:rsid w:val="0058040F"/>
    <w:rsid w:val="0058408A"/>
    <w:rsid w:val="0059142E"/>
    <w:rsid w:val="005A1229"/>
    <w:rsid w:val="005B15A5"/>
    <w:rsid w:val="005B23E7"/>
    <w:rsid w:val="005B40FB"/>
    <w:rsid w:val="005C5C21"/>
    <w:rsid w:val="005D0A48"/>
    <w:rsid w:val="005D3CE3"/>
    <w:rsid w:val="005D53D3"/>
    <w:rsid w:val="005E2815"/>
    <w:rsid w:val="005E5898"/>
    <w:rsid w:val="005E655D"/>
    <w:rsid w:val="005E6660"/>
    <w:rsid w:val="005E6C2B"/>
    <w:rsid w:val="005E6EC4"/>
    <w:rsid w:val="005E7C72"/>
    <w:rsid w:val="005F0D9E"/>
    <w:rsid w:val="005F44F0"/>
    <w:rsid w:val="006008C6"/>
    <w:rsid w:val="006033FE"/>
    <w:rsid w:val="00620C5C"/>
    <w:rsid w:val="00625F6D"/>
    <w:rsid w:val="00627059"/>
    <w:rsid w:val="006337FD"/>
    <w:rsid w:val="006351E6"/>
    <w:rsid w:val="00636CF2"/>
    <w:rsid w:val="0064072A"/>
    <w:rsid w:val="0066634B"/>
    <w:rsid w:val="00666AD1"/>
    <w:rsid w:val="00674471"/>
    <w:rsid w:val="0068244E"/>
    <w:rsid w:val="00691C77"/>
    <w:rsid w:val="00692C16"/>
    <w:rsid w:val="00694DD7"/>
    <w:rsid w:val="006955E4"/>
    <w:rsid w:val="006A4F80"/>
    <w:rsid w:val="006B0B16"/>
    <w:rsid w:val="006B1063"/>
    <w:rsid w:val="006B152E"/>
    <w:rsid w:val="006B40F7"/>
    <w:rsid w:val="006B67F1"/>
    <w:rsid w:val="006B7DF8"/>
    <w:rsid w:val="006D16CA"/>
    <w:rsid w:val="006D4217"/>
    <w:rsid w:val="006D4EFF"/>
    <w:rsid w:val="006D5108"/>
    <w:rsid w:val="006D5B41"/>
    <w:rsid w:val="006D6C90"/>
    <w:rsid w:val="006E4A7A"/>
    <w:rsid w:val="006E7251"/>
    <w:rsid w:val="006F77E7"/>
    <w:rsid w:val="00702749"/>
    <w:rsid w:val="007108DA"/>
    <w:rsid w:val="00710E62"/>
    <w:rsid w:val="00712C99"/>
    <w:rsid w:val="00713767"/>
    <w:rsid w:val="00713AFE"/>
    <w:rsid w:val="00713EE9"/>
    <w:rsid w:val="007215E6"/>
    <w:rsid w:val="0072260E"/>
    <w:rsid w:val="00722E4B"/>
    <w:rsid w:val="0072464B"/>
    <w:rsid w:val="0073084E"/>
    <w:rsid w:val="00733436"/>
    <w:rsid w:val="00736E93"/>
    <w:rsid w:val="00746FB1"/>
    <w:rsid w:val="00753645"/>
    <w:rsid w:val="007634FB"/>
    <w:rsid w:val="00764F94"/>
    <w:rsid w:val="00765D9E"/>
    <w:rsid w:val="007712E0"/>
    <w:rsid w:val="00772169"/>
    <w:rsid w:val="007865BF"/>
    <w:rsid w:val="007947E4"/>
    <w:rsid w:val="007A23E5"/>
    <w:rsid w:val="007A4329"/>
    <w:rsid w:val="007B2926"/>
    <w:rsid w:val="007B6007"/>
    <w:rsid w:val="007B6831"/>
    <w:rsid w:val="007B6D63"/>
    <w:rsid w:val="007C2048"/>
    <w:rsid w:val="007D169D"/>
    <w:rsid w:val="007D36AE"/>
    <w:rsid w:val="007E338C"/>
    <w:rsid w:val="007E76A7"/>
    <w:rsid w:val="007F35E7"/>
    <w:rsid w:val="0080243D"/>
    <w:rsid w:val="00804186"/>
    <w:rsid w:val="00810263"/>
    <w:rsid w:val="00812FA1"/>
    <w:rsid w:val="008136C6"/>
    <w:rsid w:val="00814BB0"/>
    <w:rsid w:val="00816B0A"/>
    <w:rsid w:val="00823755"/>
    <w:rsid w:val="008246AD"/>
    <w:rsid w:val="00830D82"/>
    <w:rsid w:val="00834C57"/>
    <w:rsid w:val="00843719"/>
    <w:rsid w:val="00844507"/>
    <w:rsid w:val="0084690E"/>
    <w:rsid w:val="00847327"/>
    <w:rsid w:val="008501E6"/>
    <w:rsid w:val="008513DB"/>
    <w:rsid w:val="00855B60"/>
    <w:rsid w:val="00857B5F"/>
    <w:rsid w:val="00863689"/>
    <w:rsid w:val="00864970"/>
    <w:rsid w:val="0087798F"/>
    <w:rsid w:val="00883318"/>
    <w:rsid w:val="0089041E"/>
    <w:rsid w:val="00892522"/>
    <w:rsid w:val="008939D5"/>
    <w:rsid w:val="00897031"/>
    <w:rsid w:val="008A24B5"/>
    <w:rsid w:val="008A485A"/>
    <w:rsid w:val="008A4D16"/>
    <w:rsid w:val="008B1978"/>
    <w:rsid w:val="008B61FE"/>
    <w:rsid w:val="008B637E"/>
    <w:rsid w:val="008B782A"/>
    <w:rsid w:val="008C42D0"/>
    <w:rsid w:val="008D390F"/>
    <w:rsid w:val="008D40AE"/>
    <w:rsid w:val="008D47F3"/>
    <w:rsid w:val="008F53FB"/>
    <w:rsid w:val="008F6E4D"/>
    <w:rsid w:val="00903164"/>
    <w:rsid w:val="00915942"/>
    <w:rsid w:val="00916B21"/>
    <w:rsid w:val="00922B4E"/>
    <w:rsid w:val="00923595"/>
    <w:rsid w:val="00927FA1"/>
    <w:rsid w:val="00933658"/>
    <w:rsid w:val="00934380"/>
    <w:rsid w:val="00935ACD"/>
    <w:rsid w:val="0094344C"/>
    <w:rsid w:val="00947C92"/>
    <w:rsid w:val="00964076"/>
    <w:rsid w:val="00974DFE"/>
    <w:rsid w:val="00997F9D"/>
    <w:rsid w:val="009A1377"/>
    <w:rsid w:val="009A146B"/>
    <w:rsid w:val="009A1BA0"/>
    <w:rsid w:val="009A44E6"/>
    <w:rsid w:val="009A4B50"/>
    <w:rsid w:val="009B045D"/>
    <w:rsid w:val="009B3041"/>
    <w:rsid w:val="009B68C4"/>
    <w:rsid w:val="009C0DF7"/>
    <w:rsid w:val="009C5633"/>
    <w:rsid w:val="009C7E7B"/>
    <w:rsid w:val="009D24CA"/>
    <w:rsid w:val="009F2F1A"/>
    <w:rsid w:val="009F49C4"/>
    <w:rsid w:val="009F59CF"/>
    <w:rsid w:val="00A10D47"/>
    <w:rsid w:val="00A1331C"/>
    <w:rsid w:val="00A1449B"/>
    <w:rsid w:val="00A21F20"/>
    <w:rsid w:val="00A24A73"/>
    <w:rsid w:val="00A257F7"/>
    <w:rsid w:val="00A31408"/>
    <w:rsid w:val="00A31F24"/>
    <w:rsid w:val="00A52C8C"/>
    <w:rsid w:val="00A56EF0"/>
    <w:rsid w:val="00A67181"/>
    <w:rsid w:val="00A67CD3"/>
    <w:rsid w:val="00A86727"/>
    <w:rsid w:val="00A967A5"/>
    <w:rsid w:val="00AA2C84"/>
    <w:rsid w:val="00AA7685"/>
    <w:rsid w:val="00AB4CFF"/>
    <w:rsid w:val="00AC269E"/>
    <w:rsid w:val="00AE0858"/>
    <w:rsid w:val="00AE6DDD"/>
    <w:rsid w:val="00AF38EF"/>
    <w:rsid w:val="00AF50FC"/>
    <w:rsid w:val="00AF6195"/>
    <w:rsid w:val="00B05070"/>
    <w:rsid w:val="00B12035"/>
    <w:rsid w:val="00B14EC3"/>
    <w:rsid w:val="00B23FFB"/>
    <w:rsid w:val="00B253AE"/>
    <w:rsid w:val="00B26F5D"/>
    <w:rsid w:val="00B351C8"/>
    <w:rsid w:val="00B40988"/>
    <w:rsid w:val="00B41AAE"/>
    <w:rsid w:val="00B42570"/>
    <w:rsid w:val="00B456FD"/>
    <w:rsid w:val="00B463C7"/>
    <w:rsid w:val="00B50FB6"/>
    <w:rsid w:val="00B54E88"/>
    <w:rsid w:val="00B64B90"/>
    <w:rsid w:val="00B65CED"/>
    <w:rsid w:val="00B67E36"/>
    <w:rsid w:val="00B90820"/>
    <w:rsid w:val="00B96DC1"/>
    <w:rsid w:val="00BA21D4"/>
    <w:rsid w:val="00BA6245"/>
    <w:rsid w:val="00BA70A5"/>
    <w:rsid w:val="00BB3307"/>
    <w:rsid w:val="00BB4100"/>
    <w:rsid w:val="00BB4A2B"/>
    <w:rsid w:val="00BB5FB1"/>
    <w:rsid w:val="00BC0447"/>
    <w:rsid w:val="00BC0CDF"/>
    <w:rsid w:val="00BC0D9B"/>
    <w:rsid w:val="00BC6EA0"/>
    <w:rsid w:val="00BD39A6"/>
    <w:rsid w:val="00BE7B55"/>
    <w:rsid w:val="00BF2079"/>
    <w:rsid w:val="00BF5152"/>
    <w:rsid w:val="00C0398C"/>
    <w:rsid w:val="00C11199"/>
    <w:rsid w:val="00C13544"/>
    <w:rsid w:val="00C14537"/>
    <w:rsid w:val="00C17A81"/>
    <w:rsid w:val="00C33269"/>
    <w:rsid w:val="00C35404"/>
    <w:rsid w:val="00C40E15"/>
    <w:rsid w:val="00C50DD8"/>
    <w:rsid w:val="00C53DB0"/>
    <w:rsid w:val="00C62C23"/>
    <w:rsid w:val="00C802CE"/>
    <w:rsid w:val="00C819E9"/>
    <w:rsid w:val="00C83DD9"/>
    <w:rsid w:val="00C873A6"/>
    <w:rsid w:val="00C947D8"/>
    <w:rsid w:val="00CA44D5"/>
    <w:rsid w:val="00CA65D2"/>
    <w:rsid w:val="00CC1288"/>
    <w:rsid w:val="00CD526F"/>
    <w:rsid w:val="00CD6DDC"/>
    <w:rsid w:val="00CE5860"/>
    <w:rsid w:val="00CE5B2B"/>
    <w:rsid w:val="00CE63AE"/>
    <w:rsid w:val="00CF2BDF"/>
    <w:rsid w:val="00CF34B9"/>
    <w:rsid w:val="00CF38AC"/>
    <w:rsid w:val="00CF4AB0"/>
    <w:rsid w:val="00D03603"/>
    <w:rsid w:val="00D05A96"/>
    <w:rsid w:val="00D13B40"/>
    <w:rsid w:val="00D14C19"/>
    <w:rsid w:val="00D14FA4"/>
    <w:rsid w:val="00D234CD"/>
    <w:rsid w:val="00D26752"/>
    <w:rsid w:val="00D31386"/>
    <w:rsid w:val="00D35F5F"/>
    <w:rsid w:val="00D46C27"/>
    <w:rsid w:val="00D53726"/>
    <w:rsid w:val="00D6639A"/>
    <w:rsid w:val="00D71A12"/>
    <w:rsid w:val="00D73090"/>
    <w:rsid w:val="00D73266"/>
    <w:rsid w:val="00D74573"/>
    <w:rsid w:val="00D8419C"/>
    <w:rsid w:val="00D85E25"/>
    <w:rsid w:val="00D9783C"/>
    <w:rsid w:val="00DA6E30"/>
    <w:rsid w:val="00DA756F"/>
    <w:rsid w:val="00DA7C37"/>
    <w:rsid w:val="00DB7E4A"/>
    <w:rsid w:val="00DC114F"/>
    <w:rsid w:val="00DC45A4"/>
    <w:rsid w:val="00DC7098"/>
    <w:rsid w:val="00DC7CE9"/>
    <w:rsid w:val="00DC7E16"/>
    <w:rsid w:val="00DD1069"/>
    <w:rsid w:val="00DD2D6C"/>
    <w:rsid w:val="00DD7B15"/>
    <w:rsid w:val="00DE3868"/>
    <w:rsid w:val="00DF0E4B"/>
    <w:rsid w:val="00DF4948"/>
    <w:rsid w:val="00DF60A3"/>
    <w:rsid w:val="00E12AC9"/>
    <w:rsid w:val="00E334F9"/>
    <w:rsid w:val="00E46814"/>
    <w:rsid w:val="00E54AFE"/>
    <w:rsid w:val="00E60F9D"/>
    <w:rsid w:val="00E636C6"/>
    <w:rsid w:val="00E72579"/>
    <w:rsid w:val="00E72AAE"/>
    <w:rsid w:val="00E74C64"/>
    <w:rsid w:val="00E82777"/>
    <w:rsid w:val="00E848C6"/>
    <w:rsid w:val="00E84E8C"/>
    <w:rsid w:val="00E87F3E"/>
    <w:rsid w:val="00E94F2F"/>
    <w:rsid w:val="00EA67FC"/>
    <w:rsid w:val="00EB59F7"/>
    <w:rsid w:val="00EC2838"/>
    <w:rsid w:val="00EC2FA8"/>
    <w:rsid w:val="00EC430D"/>
    <w:rsid w:val="00ED04D3"/>
    <w:rsid w:val="00ED1BB2"/>
    <w:rsid w:val="00ED1CA4"/>
    <w:rsid w:val="00EE1539"/>
    <w:rsid w:val="00EE2BAF"/>
    <w:rsid w:val="00EF416B"/>
    <w:rsid w:val="00F005EA"/>
    <w:rsid w:val="00F11DE8"/>
    <w:rsid w:val="00F13079"/>
    <w:rsid w:val="00F16921"/>
    <w:rsid w:val="00F260FC"/>
    <w:rsid w:val="00F31774"/>
    <w:rsid w:val="00F45E9E"/>
    <w:rsid w:val="00F45EA9"/>
    <w:rsid w:val="00F559BC"/>
    <w:rsid w:val="00F651E4"/>
    <w:rsid w:val="00F779D3"/>
    <w:rsid w:val="00F852B6"/>
    <w:rsid w:val="00F90CD8"/>
    <w:rsid w:val="00F91264"/>
    <w:rsid w:val="00F930F1"/>
    <w:rsid w:val="00F931CF"/>
    <w:rsid w:val="00F93DC3"/>
    <w:rsid w:val="00F95C16"/>
    <w:rsid w:val="00FA11D5"/>
    <w:rsid w:val="00FA3FBC"/>
    <w:rsid w:val="00FA4468"/>
    <w:rsid w:val="00FB21D2"/>
    <w:rsid w:val="00FC15C1"/>
    <w:rsid w:val="00FC434F"/>
    <w:rsid w:val="00FD0CD9"/>
    <w:rsid w:val="00FD1FAF"/>
    <w:rsid w:val="00FD3234"/>
    <w:rsid w:val="00FD7FC8"/>
    <w:rsid w:val="00FE24B1"/>
    <w:rsid w:val="00FE3B42"/>
    <w:rsid w:val="00FE45A6"/>
    <w:rsid w:val="00FF2298"/>
    <w:rsid w:val="00FF4147"/>
    <w:rsid w:val="00FF4B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159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2749"/>
    <w:pPr>
      <w:ind w:left="720" w:hanging="720"/>
    </w:pPr>
    <w:rPr>
      <w:rFonts w:ascii="Arial" w:hAnsi="Arial"/>
      <w:sz w:val="24"/>
      <w:szCs w:val="24"/>
    </w:rPr>
  </w:style>
  <w:style w:type="paragraph" w:styleId="Heading2">
    <w:name w:val="heading 2"/>
    <w:basedOn w:val="Normal"/>
    <w:next w:val="Normal"/>
    <w:link w:val="Heading2Char"/>
    <w:qFormat/>
    <w:rsid w:val="0048425A"/>
    <w:pPr>
      <w:keepNext/>
      <w:ind w:left="0" w:firstLine="0"/>
      <w:jc w:val="center"/>
      <w:outlineLvl w:val="1"/>
    </w:pPr>
    <w:rPr>
      <w:rFonts w:cs="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rsid w:val="00702749"/>
    <w:pPr>
      <w:overflowPunct w:val="0"/>
      <w:autoSpaceDE w:val="0"/>
      <w:autoSpaceDN w:val="0"/>
      <w:adjustRightInd w:val="0"/>
      <w:textAlignment w:val="baseline"/>
    </w:pPr>
    <w:rPr>
      <w:noProof/>
      <w:szCs w:val="20"/>
    </w:rPr>
  </w:style>
  <w:style w:type="paragraph" w:styleId="Footer">
    <w:name w:val="footer"/>
    <w:basedOn w:val="Normal"/>
    <w:link w:val="FooterChar"/>
    <w:uiPriority w:val="99"/>
    <w:rsid w:val="00702749"/>
    <w:pPr>
      <w:tabs>
        <w:tab w:val="center" w:pos="4320"/>
        <w:tab w:val="right" w:pos="8640"/>
      </w:tabs>
      <w:overflowPunct w:val="0"/>
      <w:autoSpaceDE w:val="0"/>
      <w:autoSpaceDN w:val="0"/>
      <w:adjustRightInd w:val="0"/>
      <w:textAlignment w:val="baseline"/>
    </w:pPr>
    <w:rPr>
      <w:szCs w:val="20"/>
    </w:rPr>
  </w:style>
  <w:style w:type="character" w:styleId="PageNumber">
    <w:name w:val="page number"/>
    <w:basedOn w:val="DefaultParagraphFont"/>
    <w:rsid w:val="00702749"/>
  </w:style>
  <w:style w:type="paragraph" w:styleId="BalloonText">
    <w:name w:val="Balloon Text"/>
    <w:basedOn w:val="Normal"/>
    <w:semiHidden/>
    <w:rsid w:val="00702749"/>
    <w:rPr>
      <w:rFonts w:ascii="Tahoma" w:hAnsi="Tahoma" w:cs="Tahoma"/>
      <w:sz w:val="16"/>
      <w:szCs w:val="16"/>
    </w:rPr>
  </w:style>
  <w:style w:type="paragraph" w:styleId="Header">
    <w:name w:val="header"/>
    <w:basedOn w:val="Normal"/>
    <w:rsid w:val="00702749"/>
    <w:pPr>
      <w:tabs>
        <w:tab w:val="center" w:pos="4320"/>
        <w:tab w:val="right" w:pos="8640"/>
      </w:tabs>
    </w:pPr>
  </w:style>
  <w:style w:type="paragraph" w:styleId="Title">
    <w:name w:val="Title"/>
    <w:basedOn w:val="Normal"/>
    <w:link w:val="TitleChar"/>
    <w:qFormat/>
    <w:rsid w:val="00702749"/>
    <w:pPr>
      <w:jc w:val="center"/>
    </w:pPr>
    <w:rPr>
      <w:szCs w:val="20"/>
    </w:rPr>
  </w:style>
  <w:style w:type="paragraph" w:customStyle="1" w:styleId="StyleTitleBold">
    <w:name w:val="Style Title + Bold"/>
    <w:basedOn w:val="Title"/>
    <w:rsid w:val="00702749"/>
    <w:pPr>
      <w:widowControl w:val="0"/>
    </w:pPr>
    <w:rPr>
      <w:b/>
      <w:bCs/>
    </w:rPr>
  </w:style>
  <w:style w:type="character" w:styleId="Hyperlink">
    <w:name w:val="Hyperlink"/>
    <w:basedOn w:val="DefaultParagraphFont"/>
    <w:rsid w:val="00702749"/>
    <w:rPr>
      <w:color w:val="0000FF"/>
      <w:u w:val="single"/>
    </w:rPr>
  </w:style>
  <w:style w:type="paragraph" w:styleId="BodyTextIndent">
    <w:name w:val="Body Text Indent"/>
    <w:basedOn w:val="Normal"/>
    <w:rsid w:val="00702749"/>
    <w:pPr>
      <w:widowControl w:val="0"/>
      <w:spacing w:after="120"/>
      <w:ind w:left="360"/>
    </w:pPr>
    <w:rPr>
      <w:szCs w:val="20"/>
    </w:rPr>
  </w:style>
  <w:style w:type="table" w:styleId="TableGrid">
    <w:name w:val="Table Grid"/>
    <w:basedOn w:val="TableNormal"/>
    <w:uiPriority w:val="59"/>
    <w:rsid w:val="007027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48425A"/>
    <w:rPr>
      <w:rFonts w:ascii="Arial" w:hAnsi="Arial" w:cs="Arial"/>
      <w:b/>
      <w:bCs/>
      <w:sz w:val="24"/>
      <w:szCs w:val="24"/>
      <w:u w:val="single"/>
    </w:rPr>
  </w:style>
  <w:style w:type="paragraph" w:styleId="ListParagraph">
    <w:name w:val="List Paragraph"/>
    <w:basedOn w:val="Normal"/>
    <w:uiPriority w:val="34"/>
    <w:qFormat/>
    <w:rsid w:val="00A24A73"/>
    <w:pPr>
      <w:widowControl w:val="0"/>
      <w:ind w:firstLine="0"/>
      <w:contextualSpacing/>
    </w:pPr>
    <w:rPr>
      <w:szCs w:val="20"/>
    </w:rPr>
  </w:style>
  <w:style w:type="paragraph" w:styleId="BodyText3">
    <w:name w:val="Body Text 3"/>
    <w:basedOn w:val="Normal"/>
    <w:link w:val="BodyText3Char"/>
    <w:rsid w:val="00A1331C"/>
    <w:pPr>
      <w:spacing w:after="120"/>
    </w:pPr>
    <w:rPr>
      <w:sz w:val="16"/>
      <w:szCs w:val="16"/>
    </w:rPr>
  </w:style>
  <w:style w:type="character" w:customStyle="1" w:styleId="BodyText3Char">
    <w:name w:val="Body Text 3 Char"/>
    <w:basedOn w:val="DefaultParagraphFont"/>
    <w:link w:val="BodyText3"/>
    <w:rsid w:val="00A1331C"/>
    <w:rPr>
      <w:rFonts w:ascii="Arial" w:hAnsi="Arial"/>
      <w:sz w:val="16"/>
      <w:szCs w:val="16"/>
    </w:rPr>
  </w:style>
  <w:style w:type="character" w:customStyle="1" w:styleId="TitleChar">
    <w:name w:val="Title Char"/>
    <w:basedOn w:val="DefaultParagraphFont"/>
    <w:link w:val="Title"/>
    <w:rsid w:val="00A1331C"/>
    <w:rPr>
      <w:rFonts w:ascii="Arial" w:hAnsi="Arial"/>
      <w:sz w:val="24"/>
    </w:rPr>
  </w:style>
  <w:style w:type="character" w:customStyle="1" w:styleId="FooterChar">
    <w:name w:val="Footer Char"/>
    <w:basedOn w:val="DefaultParagraphFont"/>
    <w:link w:val="Footer"/>
    <w:uiPriority w:val="99"/>
    <w:rsid w:val="002E7AF6"/>
    <w:rPr>
      <w:rFonts w:ascii="Arial" w:hAnsi="Arial"/>
      <w:sz w:val="24"/>
    </w:rPr>
  </w:style>
  <w:style w:type="paragraph" w:customStyle="1" w:styleId="wfxRecipient">
    <w:name w:val="wfxRecipient"/>
    <w:rsid w:val="002E7AF6"/>
    <w:pPr>
      <w:tabs>
        <w:tab w:val="left" w:pos="-720"/>
      </w:tabs>
      <w:suppressAutoHyphens/>
      <w:jc w:val="both"/>
    </w:pPr>
    <w:rPr>
      <w:rFonts w:ascii="CG Times" w:hAnsi="CG Times"/>
      <w:spacing w:val="-3"/>
      <w:sz w:val="24"/>
    </w:rPr>
  </w:style>
  <w:style w:type="character" w:styleId="CommentReference">
    <w:name w:val="annotation reference"/>
    <w:basedOn w:val="DefaultParagraphFont"/>
    <w:semiHidden/>
    <w:unhideWhenUsed/>
    <w:rsid w:val="0073084E"/>
    <w:rPr>
      <w:sz w:val="16"/>
      <w:szCs w:val="16"/>
    </w:rPr>
  </w:style>
  <w:style w:type="paragraph" w:styleId="CommentText">
    <w:name w:val="annotation text"/>
    <w:basedOn w:val="Normal"/>
    <w:link w:val="CommentTextChar"/>
    <w:semiHidden/>
    <w:unhideWhenUsed/>
    <w:rsid w:val="0073084E"/>
    <w:rPr>
      <w:sz w:val="20"/>
      <w:szCs w:val="20"/>
    </w:rPr>
  </w:style>
  <w:style w:type="character" w:customStyle="1" w:styleId="CommentTextChar">
    <w:name w:val="Comment Text Char"/>
    <w:basedOn w:val="DefaultParagraphFont"/>
    <w:link w:val="CommentText"/>
    <w:semiHidden/>
    <w:rsid w:val="0073084E"/>
    <w:rPr>
      <w:rFonts w:ascii="Arial" w:hAnsi="Arial"/>
    </w:rPr>
  </w:style>
  <w:style w:type="paragraph" w:styleId="CommentSubject">
    <w:name w:val="annotation subject"/>
    <w:basedOn w:val="CommentText"/>
    <w:next w:val="CommentText"/>
    <w:link w:val="CommentSubjectChar"/>
    <w:semiHidden/>
    <w:unhideWhenUsed/>
    <w:rsid w:val="0073084E"/>
    <w:rPr>
      <w:b/>
      <w:bCs/>
    </w:rPr>
  </w:style>
  <w:style w:type="character" w:customStyle="1" w:styleId="CommentSubjectChar">
    <w:name w:val="Comment Subject Char"/>
    <w:basedOn w:val="CommentTextChar"/>
    <w:link w:val="CommentSubject"/>
    <w:semiHidden/>
    <w:rsid w:val="0073084E"/>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1FE521-BEC0-466E-8C2C-3D194E5DC2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502</Words>
  <Characters>2700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3196</CharactersWithSpaces>
  <SharedDoc>false</SharedDoc>
  <HLinks>
    <vt:vector size="12" baseType="variant">
      <vt:variant>
        <vt:i4>6094883</vt:i4>
      </vt:variant>
      <vt:variant>
        <vt:i4>3</vt:i4>
      </vt:variant>
      <vt:variant>
        <vt:i4>0</vt:i4>
      </vt:variant>
      <vt:variant>
        <vt:i4>5</vt:i4>
      </vt:variant>
      <vt:variant>
        <vt:lpwstr>mailto:sean.farrell@haynesboone.com</vt:lpwstr>
      </vt:variant>
      <vt:variant>
        <vt:lpwstr/>
      </vt:variant>
      <vt:variant>
        <vt:i4>6160448</vt:i4>
      </vt:variant>
      <vt:variant>
        <vt:i4>0</vt:i4>
      </vt:variant>
      <vt:variant>
        <vt:i4>0</vt:i4>
      </vt:variant>
      <vt:variant>
        <vt:i4>5</vt:i4>
      </vt:variant>
      <vt:variant>
        <vt:lpwstr>mailto:rdc_law@swbell.net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2022-11-08T14:21:00Z</dcterms:created>
  <dcterms:modified xsi:type="dcterms:W3CDTF">2022-11-08T14:21:00Z</dcterms:modified>
</cp:coreProperties>
</file>