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F75BE" w:rsidP="000F75BE"/>
    <w:p w:rsidR="000F75BE" w:rsidRPr="000F75BE" w:rsidP="000F75BE">
      <w:pPr>
        <w:jc w:val="center"/>
        <w:rPr>
          <w:b/>
          <w:color w:val="auto"/>
          <w:shd w:val="clear" w:color="auto" w:fill="auto"/>
        </w:rPr>
      </w:pPr>
      <w:r w:rsidRPr="000F75BE">
        <w:rPr>
          <w:b/>
        </w:rPr>
        <w:t>OATH</w:t>
      </w:r>
    </w:p>
    <w:p w:rsidR="000F75BE" w:rsidP="000F75BE">
      <w:pPr>
        <w:rPr>
          <w:color w:val="auto"/>
          <w:shd w:val="clear" w:color="auto" w:fill="auto"/>
        </w:rPr>
      </w:pPr>
    </w:p>
    <w:p w:rsidR="000F75BE" w:rsidP="000F75BE">
      <w:pPr>
        <w:rPr>
          <w:color w:val="auto"/>
          <w:shd w:val="clear" w:color="auto" w:fill="auto"/>
        </w:rPr>
      </w:pPr>
    </w:p>
    <w:p w:rsidR="000F75BE" w:rsidP="000F75BE">
      <w:pPr>
        <w:rPr>
          <w:color w:val="auto"/>
          <w:shd w:val="clear" w:color="auto" w:fill="auto"/>
        </w:rPr>
      </w:pPr>
    </w:p>
    <w:p w:rsidR="000F75BE" w:rsidP="000F75BE">
      <w:pPr>
        <w:rPr>
          <w:color w:val="auto"/>
          <w:shd w:val="clear" w:color="auto" w:fill="auto"/>
        </w:rPr>
      </w:pPr>
    </w:p>
    <w:p w:rsidR="000F75BE" w:rsidP="000F75BE">
      <w:pPr>
        <w:rPr>
          <w:color w:val="auto"/>
          <w:shd w:val="clear" w:color="auto" w:fill="auto"/>
        </w:rPr>
      </w:pPr>
    </w:p>
    <w:p w:rsidR="000F75BE" w:rsidP="000F75BE">
      <w:pPr>
        <w:rPr>
          <w:color w:val="auto"/>
          <w:shd w:val="clear" w:color="auto" w:fill="auto"/>
        </w:rPr>
      </w:pPr>
      <w:r>
        <w:t xml:space="preserve">STATE OF TEXAS         </w:t>
      </w:r>
      <w:r>
        <w:tab/>
        <w:t>§</w:t>
      </w:r>
    </w:p>
    <w:p w:rsidR="000F75BE" w:rsidP="000F75BE">
      <w:pPr>
        <w:ind w:left="2160" w:firstLine="720"/>
        <w:rPr>
          <w:color w:val="auto"/>
          <w:shd w:val="clear" w:color="auto" w:fill="auto"/>
        </w:rPr>
      </w:pPr>
      <w:r>
        <w:t>§</w:t>
      </w:r>
    </w:p>
    <w:p w:rsidR="000F75BE" w:rsidP="000F75BE">
      <w:pPr>
        <w:rPr>
          <w:color w:val="auto"/>
          <w:shd w:val="clear" w:color="auto" w:fill="auto"/>
        </w:rPr>
      </w:pPr>
      <w:r>
        <w:t xml:space="preserve">COUNTY OF DALLAS     </w:t>
      </w:r>
      <w:r>
        <w:tab/>
        <w:t>§</w:t>
      </w:r>
    </w:p>
    <w:p w:rsidR="000F75BE" w:rsidP="000F75BE">
      <w:pPr>
        <w:rPr>
          <w:color w:val="auto"/>
          <w:shd w:val="clear" w:color="auto" w:fill="auto"/>
        </w:rPr>
      </w:pPr>
    </w:p>
    <w:p w:rsidR="000F75BE" w:rsidP="000F75BE">
      <w:pPr>
        <w:rPr>
          <w:color w:val="auto"/>
          <w:shd w:val="clear" w:color="auto" w:fill="auto"/>
        </w:rPr>
      </w:pPr>
      <w:bookmarkStart w:id="0" w:name="_GoBack"/>
      <w:bookmarkEnd w:id="0"/>
      <w:r>
        <w:t xml:space="preserve">I, </w:t>
      </w:r>
      <w:r w:rsidR="008A252D">
        <w:t>Ife Adetoro</w:t>
      </w:r>
      <w:r>
        <w:t>, being duly sworn, file this application as Regulatory Manager, Oncor Electric Delivery Company LLC, and state that, in such capacity, I am qualified and authorized to file and verify such application on behalf of Applicant, am personally familiar with the maps and exhibits filed with this application, and have complied with all the requirements contained in the application; and, that all statements made and matters set forth therein and all exhibits attached thereto are true and correct. I further state that the ap</w:t>
      </w:r>
      <w:r w:rsidR="00802489">
        <w:t>plication is made in good faith</w:t>
      </w:r>
      <w:r>
        <w:t xml:space="preserve"> and that this application does not duplicate any filing presently before the Commission.</w:t>
      </w:r>
    </w:p>
    <w:p w:rsidR="00D501F1" w:rsidP="000F75BE">
      <w:pPr>
        <w:rPr>
          <w:color w:val="auto"/>
          <w:shd w:val="clear" w:color="auto" w:fill="auto"/>
        </w:rPr>
      </w:pPr>
    </w:p>
    <w:p w:rsidR="00D501F1" w:rsidP="0046152D">
      <w:pPr>
        <w:tabs>
          <w:tab w:val="left" w:pos="2196"/>
        </w:tabs>
        <w:rPr>
          <w:color w:val="auto"/>
          <w:shd w:val="clear" w:color="auto" w:fill="auto"/>
        </w:rPr>
      </w:pPr>
      <w:r>
        <w:tab/>
      </w:r>
    </w:p>
    <w:p w:rsidR="00D501F1" w:rsidP="000F75BE">
      <w:pPr>
        <w:rPr>
          <w:color w:val="auto"/>
          <w:shd w:val="clear" w:color="auto" w:fill="auto"/>
        </w:rPr>
      </w:pPr>
    </w:p>
    <w:p w:rsidR="00D501F1" w:rsidP="000F75BE">
      <w:pPr>
        <w:rPr>
          <w:color w:val="auto"/>
          <w:shd w:val="clear" w:color="auto" w:fill="auto"/>
        </w:rPr>
      </w:pPr>
      <w:r>
        <w:tab/>
      </w:r>
      <w:r>
        <w:tab/>
      </w:r>
      <w:r>
        <w:tab/>
      </w:r>
      <w:r>
        <w:tab/>
      </w:r>
      <w:r>
        <w:tab/>
      </w:r>
      <w:r>
        <w:tab/>
        <w:t>_______________________________________</w:t>
      </w:r>
    </w:p>
    <w:p w:rsidR="00D501F1" w:rsidP="000F75BE">
      <w:pPr>
        <w:rPr>
          <w:color w:val="auto"/>
          <w:shd w:val="clear" w:color="auto" w:fill="auto"/>
        </w:rPr>
      </w:pPr>
      <w:r>
        <w:tab/>
      </w:r>
      <w:r>
        <w:tab/>
      </w:r>
      <w:r>
        <w:tab/>
      </w:r>
      <w:r>
        <w:tab/>
      </w:r>
      <w:r>
        <w:tab/>
      </w:r>
      <w:r>
        <w:tab/>
        <w:t>AFFIANT (Applicant’s Authorized Representative)</w:t>
      </w:r>
    </w:p>
    <w:p w:rsidR="000F75BE" w:rsidP="000F75BE">
      <w:pPr>
        <w:rPr>
          <w:color w:val="auto"/>
          <w:shd w:val="clear" w:color="auto" w:fill="auto"/>
        </w:rPr>
      </w:pPr>
    </w:p>
    <w:p w:rsidR="00D501F1" w:rsidP="000F75BE">
      <w:pPr>
        <w:rPr>
          <w:color w:val="auto"/>
          <w:shd w:val="clear" w:color="auto" w:fill="auto"/>
        </w:rPr>
      </w:pPr>
    </w:p>
    <w:p w:rsidR="00D501F1" w:rsidP="000F75BE">
      <w:pPr>
        <w:rPr>
          <w:color w:val="auto"/>
          <w:shd w:val="clear" w:color="auto" w:fill="auto"/>
        </w:rPr>
      </w:pPr>
    </w:p>
    <w:p w:rsidR="00D501F1" w:rsidP="000F75BE">
      <w:pPr>
        <w:rPr>
          <w:color w:val="auto"/>
          <w:shd w:val="clear" w:color="auto" w:fill="auto"/>
        </w:rPr>
      </w:pPr>
    </w:p>
    <w:p w:rsidR="000F75BE" w:rsidP="000F75BE">
      <w:pPr>
        <w:rPr>
          <w:color w:val="auto"/>
          <w:shd w:val="clear" w:color="auto" w:fill="auto"/>
        </w:rPr>
      </w:pPr>
      <w:r>
        <w:t xml:space="preserve">SUBSCRIBED AND SWORN TO BEFORE ME, a Notary Public in and for the State of Texas, this </w:t>
      </w:r>
      <w:r w:rsidR="008A252D">
        <w:t>26</w:t>
      </w:r>
      <w:r w:rsidR="00EC7C97">
        <w:t xml:space="preserve"> </w:t>
      </w:r>
      <w:r>
        <w:t>day of</w:t>
      </w:r>
      <w:r w:rsidR="00F27757">
        <w:t xml:space="preserve"> </w:t>
      </w:r>
      <w:r w:rsidR="008A252D">
        <w:t>August</w:t>
      </w:r>
      <w:r>
        <w:t>, 20</w:t>
      </w:r>
      <w:r w:rsidR="000A79CF">
        <w:t>2</w:t>
      </w:r>
      <w:r w:rsidR="005E0227">
        <w:t>1</w:t>
      </w:r>
      <w:r>
        <w:t>.</w:t>
      </w:r>
    </w:p>
    <w:p w:rsidR="000F75BE" w:rsidP="000F75BE">
      <w:pPr>
        <w:rPr>
          <w:color w:val="auto"/>
          <w:shd w:val="clear" w:color="auto" w:fill="auto"/>
        </w:rPr>
      </w:pPr>
    </w:p>
    <w:p w:rsidR="000F75BE" w:rsidP="000F75BE">
      <w:pPr>
        <w:rPr>
          <w:color w:val="auto"/>
          <w:shd w:val="clear" w:color="auto" w:fill="auto"/>
        </w:rPr>
      </w:pPr>
      <w:r>
        <w:t>SEAL</w:t>
      </w:r>
    </w:p>
    <w:p w:rsidR="000F75BE" w:rsidP="000F75BE">
      <w:pPr>
        <w:rPr>
          <w:color w:val="auto"/>
          <w:shd w:val="clear" w:color="auto" w:fill="auto"/>
        </w:rPr>
      </w:pPr>
    </w:p>
    <w:p w:rsidR="000F75BE" w:rsidP="000F75BE">
      <w:pPr>
        <w:rPr>
          <w:color w:val="auto"/>
          <w:shd w:val="clear" w:color="auto" w:fill="auto"/>
        </w:rPr>
      </w:pPr>
      <w:r>
        <w:tab/>
      </w:r>
      <w:r>
        <w:tab/>
      </w:r>
      <w:r>
        <w:tab/>
      </w:r>
      <w:r>
        <w:tab/>
      </w:r>
      <w:r>
        <w:tab/>
      </w:r>
      <w:r>
        <w:tab/>
      </w:r>
      <w:r>
        <w:tab/>
        <w:t>_____________________________</w:t>
      </w:r>
      <w:r w:rsidR="00D501F1">
        <w:t>_____</w:t>
      </w:r>
    </w:p>
    <w:p w:rsidR="000F75BE" w:rsidP="000F75BE">
      <w:pPr>
        <w:ind w:left="4320" w:firstLine="720"/>
        <w:rPr>
          <w:color w:val="auto"/>
          <w:shd w:val="clear" w:color="auto" w:fill="auto"/>
        </w:rPr>
      </w:pPr>
      <w:r>
        <w:t>Notary Public</w:t>
      </w:r>
    </w:p>
    <w:p w:rsidR="000354A3" w:rsidP="000F75BE">
      <w:pPr>
        <w:ind w:left="4320" w:firstLine="720"/>
        <w:rPr>
          <w:color w:val="auto"/>
          <w:shd w:val="clear" w:color="auto" w:fill="auto"/>
        </w:rPr>
      </w:pPr>
      <w:r>
        <w:t>My Commission expires: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BE"/>
    <w:rsid w:val="000354A3"/>
    <w:rsid w:val="000A79CF"/>
    <w:rsid w:val="000F75BE"/>
    <w:rsid w:val="001172B8"/>
    <w:rsid w:val="001F19A5"/>
    <w:rsid w:val="0034011C"/>
    <w:rsid w:val="0046152D"/>
    <w:rsid w:val="00570466"/>
    <w:rsid w:val="005B589C"/>
    <w:rsid w:val="005E0227"/>
    <w:rsid w:val="0072038F"/>
    <w:rsid w:val="007E6861"/>
    <w:rsid w:val="00802489"/>
    <w:rsid w:val="008474CE"/>
    <w:rsid w:val="0087341F"/>
    <w:rsid w:val="008A252D"/>
    <w:rsid w:val="008A6814"/>
    <w:rsid w:val="00A65BCE"/>
    <w:rsid w:val="00B65CA4"/>
    <w:rsid w:val="00BC12FF"/>
    <w:rsid w:val="00D501F1"/>
    <w:rsid w:val="00DB6F2C"/>
    <w:rsid w:val="00DE6807"/>
    <w:rsid w:val="00E87118"/>
    <w:rsid w:val="00EC7C97"/>
    <w:rsid w:val="00F27757"/>
    <w:rsid w:val="00F85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4B556B-B8C2-46FF-80A1-3E22B4B1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ncor"/>
    <w:qFormat/>
    <w:rsid w:val="0072038F"/>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1C"/>
    <w:pPr>
      <w:widowControl w:val="0"/>
      <w:autoSpaceDE w:val="0"/>
      <w:autoSpaceDN w:val="0"/>
      <w:adjustRightInd w:val="0"/>
    </w:pPr>
    <w:rPr>
      <w:rFonts w:ascii="Arial" w:hAnsi="Arial"/>
      <w:sz w:val="22"/>
      <w:szCs w:val="24"/>
    </w:rPr>
  </w:style>
  <w:style w:type="character" w:styleId="Emphasis">
    <w:name w:val="Emphasis"/>
    <w:qFormat/>
    <w:rsid w:val="0072038F"/>
    <w:rPr>
      <w:i/>
      <w:iCs/>
    </w:rPr>
  </w:style>
  <w:style w:type="paragraph" w:styleId="ListParagraph">
    <w:name w:val="List Paragraph"/>
    <w:basedOn w:val="Normal"/>
    <w:uiPriority w:val="34"/>
    <w:qFormat/>
    <w:rsid w:val="0072038F"/>
    <w:pPr>
      <w:widowControl/>
      <w:autoSpaceDE/>
      <w:autoSpaceDN/>
      <w:adjustRightInd/>
      <w:ind w:left="720"/>
    </w:pPr>
    <w:rPr>
      <w:szCs w:val="20"/>
    </w:rPr>
  </w:style>
  <w:style w:type="paragraph" w:styleId="BalloonText">
    <w:name w:val="Balloon Text"/>
    <w:basedOn w:val="Normal"/>
    <w:link w:val="BalloonTextChar"/>
    <w:uiPriority w:val="99"/>
    <w:semiHidden/>
    <w:unhideWhenUsed/>
    <w:rsid w:val="008A6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828</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