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1530"/>
        <w:gridCol w:w="1170"/>
        <w:gridCol w:w="6210"/>
      </w:tblGrid>
      <w:tr w:rsidR="00130071" w14:paraId="379542D1" w14:textId="77777777" w:rsidTr="00801D03">
        <w:trPr>
          <w:trHeight w:val="620"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FC0A1CC" w14:textId="77777777" w:rsidR="00130071" w:rsidRDefault="00130071" w:rsidP="00130071">
            <w:pPr>
              <w:pStyle w:val="Header"/>
            </w:pPr>
            <w:r>
              <w:t>NPRR Number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6C0BC67B" w14:textId="77777777" w:rsidR="00130071" w:rsidRDefault="001D20F6" w:rsidP="00130071">
            <w:pPr>
              <w:pStyle w:val="Header"/>
            </w:pPr>
            <w:hyperlink r:id="rId11" w:history="1">
              <w:r w:rsidR="00130071" w:rsidRPr="00A65BD3">
                <w:rPr>
                  <w:rStyle w:val="Hyperlink"/>
                </w:rPr>
                <w:t>1079</w:t>
              </w:r>
            </w:hyperlink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ACA3F71" w14:textId="77777777" w:rsidR="00130071" w:rsidRDefault="00130071" w:rsidP="00130071">
            <w:pPr>
              <w:pStyle w:val="Header"/>
            </w:pPr>
            <w:r>
              <w:t>NPRR Title</w:t>
            </w:r>
          </w:p>
        </w:tc>
        <w:tc>
          <w:tcPr>
            <w:tcW w:w="6210" w:type="dxa"/>
            <w:tcBorders>
              <w:bottom w:val="single" w:sz="4" w:space="0" w:color="auto"/>
            </w:tcBorders>
            <w:vAlign w:val="center"/>
          </w:tcPr>
          <w:p w14:paraId="5BF0951C" w14:textId="77777777" w:rsidR="00130071" w:rsidRDefault="00130071" w:rsidP="00130071">
            <w:pPr>
              <w:pStyle w:val="Header"/>
            </w:pPr>
            <w:r>
              <w:t>Day-Ahead Market RRS / ECRS 48-Hour Report Clarification</w:t>
            </w:r>
          </w:p>
        </w:tc>
      </w:tr>
      <w:tr w:rsidR="00FC0BDC" w14:paraId="74799FA9" w14:textId="77777777" w:rsidTr="00801D03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1820" w14:textId="77777777"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796A" w14:textId="77777777" w:rsidR="00FC0BDC" w:rsidRPr="009F3D0E" w:rsidRDefault="00130071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May 20</w:t>
            </w:r>
            <w:r w:rsidR="00807E80">
              <w:rPr>
                <w:rFonts w:ascii="Arial" w:hAnsi="Arial" w:cs="Arial"/>
                <w:szCs w:val="22"/>
              </w:rPr>
              <w:t>, 2021</w:t>
            </w:r>
          </w:p>
        </w:tc>
      </w:tr>
      <w:tr w:rsidR="00F13670" w14:paraId="7D220A4C" w14:textId="77777777" w:rsidTr="00801D03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EF1386" w14:textId="77777777" w:rsidR="00F13670" w:rsidRDefault="007C5E7B">
            <w:pPr>
              <w:pStyle w:val="Header"/>
            </w:pPr>
            <w:r>
              <w:t xml:space="preserve">Estimated  </w:t>
            </w:r>
            <w:r w:rsidR="00935CE9">
              <w:t xml:space="preserve">Cost/Budgetary </w:t>
            </w:r>
            <w:r w:rsidR="00F13670">
              <w:t>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06CCE2B6" w14:textId="77777777" w:rsidR="00124420" w:rsidRPr="002D68CF" w:rsidRDefault="005C5D46" w:rsidP="00BC7F7A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None.</w:t>
            </w:r>
          </w:p>
        </w:tc>
      </w:tr>
      <w:tr w:rsidR="00F13670" w14:paraId="147D442C" w14:textId="77777777" w:rsidTr="00801D03">
        <w:trPr>
          <w:trHeight w:val="1223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0FEE" w14:textId="77777777" w:rsidR="00F13670" w:rsidRPr="00663934" w:rsidRDefault="00935CE9" w:rsidP="00935CE9">
            <w:pPr>
              <w:pStyle w:val="Header"/>
            </w:pPr>
            <w:r>
              <w:t xml:space="preserve">Estimated </w:t>
            </w:r>
            <w:r w:rsidR="00F13670">
              <w:t>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DCEC" w14:textId="77777777" w:rsidR="00F13670" w:rsidRPr="00511748" w:rsidRDefault="00511748" w:rsidP="00936735">
            <w:pPr>
              <w:pStyle w:val="NormalArial"/>
              <w:rPr>
                <w:sz w:val="22"/>
                <w:szCs w:val="22"/>
              </w:rPr>
            </w:pPr>
            <w:r w:rsidRPr="00511748">
              <w:rPr>
                <w:rFonts w:cs="Arial"/>
              </w:rPr>
              <w:t xml:space="preserve">No project required.  </w:t>
            </w:r>
            <w:r w:rsidR="00424401">
              <w:rPr>
                <w:rFonts w:cs="Arial"/>
              </w:rPr>
              <w:t xml:space="preserve">This </w:t>
            </w:r>
            <w:r w:rsidR="00936735">
              <w:t>Nodal Protocol Revision Request (NP</w:t>
            </w:r>
            <w:r w:rsidR="00AC1FA4">
              <w:t xml:space="preserve">RR) </w:t>
            </w:r>
            <w:r w:rsidR="00D10D6D" w:rsidRPr="00D10D6D">
              <w:rPr>
                <w:rFonts w:cs="Arial"/>
              </w:rPr>
              <w:t xml:space="preserve">can take effect upon implementation of </w:t>
            </w:r>
            <w:r w:rsidR="00D10D6D">
              <w:rPr>
                <w:rFonts w:cs="Arial"/>
              </w:rPr>
              <w:t>NPRR863</w:t>
            </w:r>
            <w:r w:rsidR="00D10D6D" w:rsidRPr="00D10D6D">
              <w:rPr>
                <w:rFonts w:cs="Arial"/>
              </w:rPr>
              <w:t>,</w:t>
            </w:r>
            <w:r w:rsidR="00D10D6D">
              <w:t xml:space="preserve"> Creation of ERCOT Contingency Reserve Service and Revisions to </w:t>
            </w:r>
            <w:r w:rsidR="00D10D6D" w:rsidRPr="0003648D">
              <w:t>Responsive Reserve</w:t>
            </w:r>
            <w:r w:rsidR="00D10D6D" w:rsidRPr="00D10D6D">
              <w:rPr>
                <w:rFonts w:cs="Arial"/>
              </w:rPr>
              <w:t xml:space="preserve">.  </w:t>
            </w:r>
          </w:p>
        </w:tc>
      </w:tr>
      <w:tr w:rsidR="00F13670" w14:paraId="513F0DAD" w14:textId="77777777" w:rsidTr="00801D03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ACF7D2" w14:textId="77777777"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1AABF0BC" w14:textId="77777777" w:rsidR="00D53917" w:rsidRPr="00FE71C0" w:rsidRDefault="00B13D08" w:rsidP="002D6CAB">
            <w:pPr>
              <w:pStyle w:val="NormalArial"/>
              <w:rPr>
                <w:sz w:val="22"/>
                <w:szCs w:val="22"/>
              </w:rPr>
            </w:pPr>
            <w:r w:rsidRPr="00B13D08">
              <w:t>Ongoing Requirements: No impact</w:t>
            </w:r>
            <w:r w:rsidR="005B02F0">
              <w:t>s</w:t>
            </w:r>
            <w:r w:rsidRPr="00B13D08">
              <w:t xml:space="preserve"> to ERCOT staffing.</w:t>
            </w:r>
          </w:p>
        </w:tc>
      </w:tr>
      <w:tr w:rsidR="00F13670" w14:paraId="1C9474DE" w14:textId="77777777" w:rsidTr="00801D03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FC7438" w14:textId="77777777"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42038865" w14:textId="77777777" w:rsidR="00AC5086" w:rsidRPr="00FE71C0" w:rsidRDefault="00A36BDB" w:rsidP="002D6CAB">
            <w:pPr>
              <w:pStyle w:val="NormalArial"/>
              <w:rPr>
                <w:sz w:val="22"/>
                <w:szCs w:val="22"/>
              </w:rPr>
            </w:pPr>
            <w:r w:rsidRPr="00FE71C0"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ERCOT computer systems. </w:t>
            </w:r>
          </w:p>
        </w:tc>
      </w:tr>
      <w:tr w:rsidR="00F13670" w14:paraId="5EB1BE75" w14:textId="77777777" w:rsidTr="00801D03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542AE4" w14:textId="77777777"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65FE0FD1" w14:textId="77777777" w:rsidR="004D252E" w:rsidRPr="009266AD" w:rsidRDefault="00C63B97" w:rsidP="00D54DC7">
            <w:pPr>
              <w:pStyle w:val="NormalArial"/>
              <w:rPr>
                <w:sz w:val="22"/>
                <w:szCs w:val="22"/>
              </w:rPr>
            </w:pPr>
            <w:r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</w:t>
            </w:r>
            <w:r w:rsidR="001E4FDC">
              <w:rPr>
                <w:rFonts w:cs="Arial"/>
              </w:rPr>
              <w:t xml:space="preserve">ERCOT </w:t>
            </w:r>
            <w:r>
              <w:rPr>
                <w:rFonts w:cs="Arial"/>
              </w:rPr>
              <w:t>business fu</w:t>
            </w:r>
            <w:r w:rsidR="002D6CAB">
              <w:rPr>
                <w:rFonts w:cs="Arial"/>
              </w:rPr>
              <w:t>nctions</w:t>
            </w:r>
            <w:r>
              <w:rPr>
                <w:rFonts w:cs="Arial"/>
              </w:rPr>
              <w:t>.</w:t>
            </w:r>
          </w:p>
        </w:tc>
      </w:tr>
      <w:tr w:rsidR="00F13670" w14:paraId="7252FB32" w14:textId="77777777" w:rsidTr="00801D03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3E4802B" w14:textId="77777777"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5015E084" w14:textId="77777777"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14:paraId="747BA5CC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474E0A8A" w14:textId="77777777" w:rsidTr="00801D03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46946E08" w14:textId="77777777" w:rsidR="00C97625" w:rsidRDefault="00E71324">
            <w:pPr>
              <w:pStyle w:val="Header"/>
              <w:jc w:val="center"/>
            </w:pPr>
            <w:r w:rsidRPr="00E71324">
              <w:t>Evaluation of Interim Solutions or Alternatives for a More Efficient Implementation</w:t>
            </w:r>
          </w:p>
        </w:tc>
      </w:tr>
      <w:tr w:rsidR="00C97625" w14:paraId="7E37BC77" w14:textId="77777777" w:rsidTr="00801D03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7F71D9D" w14:textId="77777777"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14:paraId="3B46166B" w14:textId="77777777" w:rsidR="00BB456F" w:rsidRDefault="00BB456F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70F5F219" w14:textId="77777777" w:rsidTr="00801D03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0AD6E403" w14:textId="77777777"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 w14:paraId="3B0D9827" w14:textId="77777777" w:rsidTr="00801D03">
        <w:trPr>
          <w:trHeight w:val="68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6558CF7" w14:textId="77777777" w:rsidR="000A2646" w:rsidRPr="00A36BDB" w:rsidRDefault="00D10D6D" w:rsidP="00936735">
            <w:pPr>
              <w:pStyle w:val="NormalArial"/>
            </w:pPr>
            <w:r w:rsidRPr="00D10D6D">
              <w:t>There are no additional impacts to this N</w:t>
            </w:r>
            <w:r w:rsidR="00936735">
              <w:t>P</w:t>
            </w:r>
            <w:r w:rsidRPr="00D10D6D">
              <w:t>RR beyond what was captured in the Impact Analysis for NPRR</w:t>
            </w:r>
            <w:r>
              <w:t>863</w:t>
            </w:r>
            <w:r w:rsidRPr="00D10D6D">
              <w:t>.</w:t>
            </w:r>
          </w:p>
        </w:tc>
      </w:tr>
    </w:tbl>
    <w:p w14:paraId="1392E165" w14:textId="77777777" w:rsidR="00BE76F0" w:rsidRDefault="00BE76F0" w:rsidP="00BE76F0"/>
    <w:sectPr w:rsidR="00BE76F0" w:rsidSect="00C26EFC">
      <w:headerReference w:type="default" r:id="rId12"/>
      <w:footerReference w:type="defaul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4F04C" w14:textId="77777777" w:rsidR="001D20F6" w:rsidRDefault="001D20F6">
      <w:r>
        <w:separator/>
      </w:r>
    </w:p>
  </w:endnote>
  <w:endnote w:type="continuationSeparator" w:id="0">
    <w:p w14:paraId="23D8D425" w14:textId="77777777" w:rsidR="001D20F6" w:rsidRDefault="001D2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06427" w14:textId="77777777" w:rsidR="006B0C5E" w:rsidRDefault="00892AB0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FILENAME   \* MERGEFORMAT </w:instrText>
    </w:r>
    <w:r>
      <w:rPr>
        <w:rFonts w:ascii="Arial" w:hAnsi="Arial"/>
        <w:sz w:val="18"/>
      </w:rPr>
      <w:fldChar w:fldCharType="separate"/>
    </w:r>
    <w:r w:rsidR="00130071">
      <w:rPr>
        <w:rFonts w:ascii="Arial" w:hAnsi="Arial"/>
        <w:noProof/>
        <w:sz w:val="18"/>
      </w:rPr>
      <w:t>1079NPRR-02 Impact Analysis 0520</w:t>
    </w:r>
    <w:r w:rsidR="002E0D97">
      <w:rPr>
        <w:rFonts w:ascii="Arial" w:hAnsi="Arial"/>
        <w:noProof/>
        <w:sz w:val="18"/>
      </w:rPr>
      <w:t>21</w:t>
    </w:r>
    <w:r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 w:rsidR="00130071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 w:rsidR="00130071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14:paraId="651F1511" w14:textId="77777777"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E0F4F" w14:textId="77777777" w:rsidR="001D20F6" w:rsidRDefault="001D20F6">
      <w:r>
        <w:separator/>
      </w:r>
    </w:p>
  </w:footnote>
  <w:footnote w:type="continuationSeparator" w:id="0">
    <w:p w14:paraId="2C7B294D" w14:textId="77777777" w:rsidR="001D20F6" w:rsidRDefault="001D2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4ECFB" w14:textId="77777777" w:rsidR="006B0C5E" w:rsidRDefault="006B0C5E">
    <w:pPr>
      <w:pStyle w:val="Header"/>
      <w:jc w:val="center"/>
      <w:rPr>
        <w:sz w:val="30"/>
      </w:rPr>
    </w:pPr>
    <w:r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C042EC2"/>
    <w:multiLevelType w:val="hybridMultilevel"/>
    <w:tmpl w:val="04AC9852"/>
    <w:lvl w:ilvl="0" w:tplc="94841BA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58AF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E0A2B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B076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66F2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58035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3CC4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CC65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61271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E211854"/>
    <w:multiLevelType w:val="hybridMultilevel"/>
    <w:tmpl w:val="D3B42F86"/>
    <w:lvl w:ilvl="0" w:tplc="4F14231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0EB2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FA06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2C6B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E457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0218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D2FA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161E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F080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83944"/>
    <w:rsid w:val="00093663"/>
    <w:rsid w:val="00094676"/>
    <w:rsid w:val="000A2646"/>
    <w:rsid w:val="000A3DB5"/>
    <w:rsid w:val="000B0B1C"/>
    <w:rsid w:val="000B3B55"/>
    <w:rsid w:val="000D5B5A"/>
    <w:rsid w:val="000E092F"/>
    <w:rsid w:val="000E735D"/>
    <w:rsid w:val="000F657B"/>
    <w:rsid w:val="00102064"/>
    <w:rsid w:val="0010572B"/>
    <w:rsid w:val="0011160D"/>
    <w:rsid w:val="001128F3"/>
    <w:rsid w:val="00116E03"/>
    <w:rsid w:val="001237B1"/>
    <w:rsid w:val="00124420"/>
    <w:rsid w:val="00130071"/>
    <w:rsid w:val="0013505A"/>
    <w:rsid w:val="0014050A"/>
    <w:rsid w:val="001454E5"/>
    <w:rsid w:val="00146C18"/>
    <w:rsid w:val="00146C5F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0F6"/>
    <w:rsid w:val="001D2511"/>
    <w:rsid w:val="001E1E0B"/>
    <w:rsid w:val="001E4FDC"/>
    <w:rsid w:val="001E6796"/>
    <w:rsid w:val="001E7AE7"/>
    <w:rsid w:val="001F4A33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56388"/>
    <w:rsid w:val="00257E73"/>
    <w:rsid w:val="00264C33"/>
    <w:rsid w:val="00270E4F"/>
    <w:rsid w:val="00277037"/>
    <w:rsid w:val="002842DB"/>
    <w:rsid w:val="00284AFE"/>
    <w:rsid w:val="00285724"/>
    <w:rsid w:val="00287D44"/>
    <w:rsid w:val="002B11CA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0D97"/>
    <w:rsid w:val="002E77D5"/>
    <w:rsid w:val="00305163"/>
    <w:rsid w:val="00306F40"/>
    <w:rsid w:val="0031543B"/>
    <w:rsid w:val="00324744"/>
    <w:rsid w:val="00343A04"/>
    <w:rsid w:val="003442FA"/>
    <w:rsid w:val="003532C4"/>
    <w:rsid w:val="00361A4D"/>
    <w:rsid w:val="00363D54"/>
    <w:rsid w:val="0037167C"/>
    <w:rsid w:val="003806C4"/>
    <w:rsid w:val="003821C4"/>
    <w:rsid w:val="003971D4"/>
    <w:rsid w:val="003A3246"/>
    <w:rsid w:val="003A6591"/>
    <w:rsid w:val="003B3863"/>
    <w:rsid w:val="003C51CF"/>
    <w:rsid w:val="003C7219"/>
    <w:rsid w:val="003D29A2"/>
    <w:rsid w:val="003E7403"/>
    <w:rsid w:val="003E74C8"/>
    <w:rsid w:val="003F39B9"/>
    <w:rsid w:val="004062C0"/>
    <w:rsid w:val="00414B41"/>
    <w:rsid w:val="0042091F"/>
    <w:rsid w:val="00424401"/>
    <w:rsid w:val="004249AB"/>
    <w:rsid w:val="00432487"/>
    <w:rsid w:val="00433605"/>
    <w:rsid w:val="00451032"/>
    <w:rsid w:val="0045119E"/>
    <w:rsid w:val="00460D3A"/>
    <w:rsid w:val="00471A6A"/>
    <w:rsid w:val="00472F10"/>
    <w:rsid w:val="0047741B"/>
    <w:rsid w:val="00483998"/>
    <w:rsid w:val="004938B8"/>
    <w:rsid w:val="004B2AA2"/>
    <w:rsid w:val="004C389D"/>
    <w:rsid w:val="004C47CB"/>
    <w:rsid w:val="004D252E"/>
    <w:rsid w:val="004E34A6"/>
    <w:rsid w:val="004E7041"/>
    <w:rsid w:val="005059AD"/>
    <w:rsid w:val="00510D3C"/>
    <w:rsid w:val="00511748"/>
    <w:rsid w:val="00512FC8"/>
    <w:rsid w:val="00517A49"/>
    <w:rsid w:val="005204C1"/>
    <w:rsid w:val="0052229A"/>
    <w:rsid w:val="00531816"/>
    <w:rsid w:val="00534DA9"/>
    <w:rsid w:val="00543589"/>
    <w:rsid w:val="005502FA"/>
    <w:rsid w:val="005522EB"/>
    <w:rsid w:val="00561EBA"/>
    <w:rsid w:val="005672AF"/>
    <w:rsid w:val="00577B36"/>
    <w:rsid w:val="00585304"/>
    <w:rsid w:val="00590565"/>
    <w:rsid w:val="00592DDF"/>
    <w:rsid w:val="00595DDC"/>
    <w:rsid w:val="005973DA"/>
    <w:rsid w:val="005A2F63"/>
    <w:rsid w:val="005A6B20"/>
    <w:rsid w:val="005B02F0"/>
    <w:rsid w:val="005B47A6"/>
    <w:rsid w:val="005B47C7"/>
    <w:rsid w:val="005B56D9"/>
    <w:rsid w:val="005C0F8F"/>
    <w:rsid w:val="005C17CC"/>
    <w:rsid w:val="005C5D46"/>
    <w:rsid w:val="005C6C67"/>
    <w:rsid w:val="005D0B38"/>
    <w:rsid w:val="005D1346"/>
    <w:rsid w:val="005D2B34"/>
    <w:rsid w:val="005E2130"/>
    <w:rsid w:val="005E78E9"/>
    <w:rsid w:val="005F0431"/>
    <w:rsid w:val="005F2F90"/>
    <w:rsid w:val="005F45A3"/>
    <w:rsid w:val="005F6371"/>
    <w:rsid w:val="006046E0"/>
    <w:rsid w:val="00613D07"/>
    <w:rsid w:val="0061422A"/>
    <w:rsid w:val="006142BE"/>
    <w:rsid w:val="0061583D"/>
    <w:rsid w:val="00623EB4"/>
    <w:rsid w:val="00625F0A"/>
    <w:rsid w:val="006302C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B0C5E"/>
    <w:rsid w:val="006C3039"/>
    <w:rsid w:val="006E4E93"/>
    <w:rsid w:val="006E67E1"/>
    <w:rsid w:val="006F0D6E"/>
    <w:rsid w:val="007002AE"/>
    <w:rsid w:val="00712E26"/>
    <w:rsid w:val="007233B6"/>
    <w:rsid w:val="00733A0B"/>
    <w:rsid w:val="00740C8C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91CD8"/>
    <w:rsid w:val="007A427B"/>
    <w:rsid w:val="007B1349"/>
    <w:rsid w:val="007B2C06"/>
    <w:rsid w:val="007C5E7B"/>
    <w:rsid w:val="007D3E51"/>
    <w:rsid w:val="007E5F62"/>
    <w:rsid w:val="007E77E9"/>
    <w:rsid w:val="007F094A"/>
    <w:rsid w:val="007F3E6D"/>
    <w:rsid w:val="007F68BE"/>
    <w:rsid w:val="008013FA"/>
    <w:rsid w:val="00801D03"/>
    <w:rsid w:val="0080426E"/>
    <w:rsid w:val="00807E80"/>
    <w:rsid w:val="008120F0"/>
    <w:rsid w:val="00817247"/>
    <w:rsid w:val="00820B63"/>
    <w:rsid w:val="00824182"/>
    <w:rsid w:val="00831001"/>
    <w:rsid w:val="0083171D"/>
    <w:rsid w:val="008339AA"/>
    <w:rsid w:val="00843C34"/>
    <w:rsid w:val="0085096E"/>
    <w:rsid w:val="00851A89"/>
    <w:rsid w:val="008614E7"/>
    <w:rsid w:val="00867431"/>
    <w:rsid w:val="0087450B"/>
    <w:rsid w:val="008765E2"/>
    <w:rsid w:val="00881FBC"/>
    <w:rsid w:val="0088379F"/>
    <w:rsid w:val="0088425F"/>
    <w:rsid w:val="00884E89"/>
    <w:rsid w:val="0089119D"/>
    <w:rsid w:val="00891DB4"/>
    <w:rsid w:val="00892AB0"/>
    <w:rsid w:val="00896F17"/>
    <w:rsid w:val="008A2350"/>
    <w:rsid w:val="008A23B8"/>
    <w:rsid w:val="008A64A0"/>
    <w:rsid w:val="008B4E36"/>
    <w:rsid w:val="008B7F92"/>
    <w:rsid w:val="008C095E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16C2"/>
    <w:rsid w:val="00922EDA"/>
    <w:rsid w:val="00923062"/>
    <w:rsid w:val="009255E3"/>
    <w:rsid w:val="009266AD"/>
    <w:rsid w:val="00933826"/>
    <w:rsid w:val="00935CE9"/>
    <w:rsid w:val="00936735"/>
    <w:rsid w:val="00937A92"/>
    <w:rsid w:val="00943761"/>
    <w:rsid w:val="0095070B"/>
    <w:rsid w:val="00956CD9"/>
    <w:rsid w:val="00964736"/>
    <w:rsid w:val="00971284"/>
    <w:rsid w:val="00971506"/>
    <w:rsid w:val="00985523"/>
    <w:rsid w:val="0099341A"/>
    <w:rsid w:val="009A3203"/>
    <w:rsid w:val="009B0326"/>
    <w:rsid w:val="009B2CF9"/>
    <w:rsid w:val="009D0F80"/>
    <w:rsid w:val="009D39FB"/>
    <w:rsid w:val="009D4F91"/>
    <w:rsid w:val="009E0E28"/>
    <w:rsid w:val="009F0EB6"/>
    <w:rsid w:val="009F3D0E"/>
    <w:rsid w:val="009F5415"/>
    <w:rsid w:val="00A06E42"/>
    <w:rsid w:val="00A24797"/>
    <w:rsid w:val="00A36BDB"/>
    <w:rsid w:val="00A36F8D"/>
    <w:rsid w:val="00A46EAE"/>
    <w:rsid w:val="00A5034C"/>
    <w:rsid w:val="00A50D47"/>
    <w:rsid w:val="00A521B7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B092F"/>
    <w:rsid w:val="00AC0240"/>
    <w:rsid w:val="00AC1FA4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13D08"/>
    <w:rsid w:val="00B202EE"/>
    <w:rsid w:val="00B242E5"/>
    <w:rsid w:val="00B3262B"/>
    <w:rsid w:val="00B3605A"/>
    <w:rsid w:val="00B43584"/>
    <w:rsid w:val="00B44FF3"/>
    <w:rsid w:val="00B50D29"/>
    <w:rsid w:val="00B57360"/>
    <w:rsid w:val="00B61793"/>
    <w:rsid w:val="00B70B20"/>
    <w:rsid w:val="00B85D42"/>
    <w:rsid w:val="00B96544"/>
    <w:rsid w:val="00BA23FC"/>
    <w:rsid w:val="00BB1036"/>
    <w:rsid w:val="00BB456F"/>
    <w:rsid w:val="00BB7ED2"/>
    <w:rsid w:val="00BC0F10"/>
    <w:rsid w:val="00BC12DE"/>
    <w:rsid w:val="00BC322C"/>
    <w:rsid w:val="00BC7F7A"/>
    <w:rsid w:val="00BE04AB"/>
    <w:rsid w:val="00BE76F0"/>
    <w:rsid w:val="00BF0BCD"/>
    <w:rsid w:val="00BF4C29"/>
    <w:rsid w:val="00C00C38"/>
    <w:rsid w:val="00C11A57"/>
    <w:rsid w:val="00C2321E"/>
    <w:rsid w:val="00C261D9"/>
    <w:rsid w:val="00C26EFC"/>
    <w:rsid w:val="00C362B5"/>
    <w:rsid w:val="00C452DC"/>
    <w:rsid w:val="00C56D5E"/>
    <w:rsid w:val="00C63B97"/>
    <w:rsid w:val="00C768E2"/>
    <w:rsid w:val="00C957F9"/>
    <w:rsid w:val="00C97625"/>
    <w:rsid w:val="00CA17FC"/>
    <w:rsid w:val="00CB3C8E"/>
    <w:rsid w:val="00CB7783"/>
    <w:rsid w:val="00CC046E"/>
    <w:rsid w:val="00CC3457"/>
    <w:rsid w:val="00CC4A8A"/>
    <w:rsid w:val="00CC76D7"/>
    <w:rsid w:val="00CD515E"/>
    <w:rsid w:val="00CE3D9D"/>
    <w:rsid w:val="00CF1A2F"/>
    <w:rsid w:val="00D027E7"/>
    <w:rsid w:val="00D074DE"/>
    <w:rsid w:val="00D10D6D"/>
    <w:rsid w:val="00D16E69"/>
    <w:rsid w:val="00D23121"/>
    <w:rsid w:val="00D236B4"/>
    <w:rsid w:val="00D25076"/>
    <w:rsid w:val="00D25350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578B0"/>
    <w:rsid w:val="00D6004C"/>
    <w:rsid w:val="00D60738"/>
    <w:rsid w:val="00D9401A"/>
    <w:rsid w:val="00D96398"/>
    <w:rsid w:val="00D97AF9"/>
    <w:rsid w:val="00DA0842"/>
    <w:rsid w:val="00DB4DEF"/>
    <w:rsid w:val="00DB51C2"/>
    <w:rsid w:val="00DB56A5"/>
    <w:rsid w:val="00DB5B82"/>
    <w:rsid w:val="00DB701A"/>
    <w:rsid w:val="00DC58FA"/>
    <w:rsid w:val="00DC7B53"/>
    <w:rsid w:val="00DC7E17"/>
    <w:rsid w:val="00DD1282"/>
    <w:rsid w:val="00DD5390"/>
    <w:rsid w:val="00DE239D"/>
    <w:rsid w:val="00DE35A9"/>
    <w:rsid w:val="00E014F4"/>
    <w:rsid w:val="00E13CDD"/>
    <w:rsid w:val="00E17AEE"/>
    <w:rsid w:val="00E205DF"/>
    <w:rsid w:val="00E25C08"/>
    <w:rsid w:val="00E2676D"/>
    <w:rsid w:val="00E30B30"/>
    <w:rsid w:val="00E379D2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1324"/>
    <w:rsid w:val="00E72D75"/>
    <w:rsid w:val="00E776F8"/>
    <w:rsid w:val="00E83B6A"/>
    <w:rsid w:val="00E851D6"/>
    <w:rsid w:val="00E8702F"/>
    <w:rsid w:val="00EA367F"/>
    <w:rsid w:val="00EB322E"/>
    <w:rsid w:val="00EB5291"/>
    <w:rsid w:val="00EC4C7F"/>
    <w:rsid w:val="00ED0FCB"/>
    <w:rsid w:val="00ED3F5C"/>
    <w:rsid w:val="00EE2D23"/>
    <w:rsid w:val="00EE65E9"/>
    <w:rsid w:val="00EF25A3"/>
    <w:rsid w:val="00F01F3F"/>
    <w:rsid w:val="00F05C3D"/>
    <w:rsid w:val="00F06004"/>
    <w:rsid w:val="00F067E1"/>
    <w:rsid w:val="00F12163"/>
    <w:rsid w:val="00F13670"/>
    <w:rsid w:val="00F1511B"/>
    <w:rsid w:val="00F17032"/>
    <w:rsid w:val="00F21AE0"/>
    <w:rsid w:val="00F33E4A"/>
    <w:rsid w:val="00F3574A"/>
    <w:rsid w:val="00F4061A"/>
    <w:rsid w:val="00F43890"/>
    <w:rsid w:val="00F456DE"/>
    <w:rsid w:val="00F50D13"/>
    <w:rsid w:val="00F53B07"/>
    <w:rsid w:val="00F5445D"/>
    <w:rsid w:val="00F555E9"/>
    <w:rsid w:val="00F64E6D"/>
    <w:rsid w:val="00F7084F"/>
    <w:rsid w:val="00F72884"/>
    <w:rsid w:val="00F737B1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A1DD3D"/>
  <w15:chartTrackingRefBased/>
  <w15:docId w15:val="{A6B19A48-7F54-40E2-8B9E-3593D2DD3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tabs>
        <w:tab w:val="num" w:pos="360"/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E713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rcot.com/mktrules/issues/NPRR1079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CAF484-4152-4B5B-A27A-3A382C55C172}">
  <ds:schemaRefs>
    <ds:schemaRef ds:uri="http://schemas.microsoft.com/office/2006/metadata/properties"/>
    <ds:schemaRef ds:uri="http://schemas.microsoft.com/office/infopath/2007/PartnerControls"/>
    <ds:schemaRef ds:uri="c34af464-7aa1-4edd-9be4-83dffc1cb926"/>
  </ds:schemaRefs>
</ds:datastoreItem>
</file>

<file path=customXml/itemProps3.xml><?xml version="1.0" encoding="utf-8"?>
<ds:datastoreItem xmlns:ds="http://schemas.openxmlformats.org/officeDocument/2006/customXml" ds:itemID="{70AD9EE6-E015-4993-832E-56B6428DE5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/>
  <LinksUpToDate>false</LinksUpToDate>
  <CharactersWithSpaces>996</CharactersWithSpaces>
  <SharedDoc>false</SharedDoc>
  <HLinks>
    <vt:vector size="6" baseType="variant">
      <vt:variant>
        <vt:i4>1572935</vt:i4>
      </vt:variant>
      <vt:variant>
        <vt:i4>0</vt:i4>
      </vt:variant>
      <vt:variant>
        <vt:i4>0</vt:i4>
      </vt:variant>
      <vt:variant>
        <vt:i4>5</vt:i4>
      </vt:variant>
      <vt:variant>
        <vt:lpwstr>http://www.ercot.com/mktrules/issues/NPRR1015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dc:description/>
  <cp:lastModifiedBy>Rebecca Zerwas</cp:lastModifiedBy>
  <cp:revision>2</cp:revision>
  <cp:lastPrinted>2007-01-12T13:31:00Z</cp:lastPrinted>
  <dcterms:created xsi:type="dcterms:W3CDTF">2021-08-18T17:58:00Z</dcterms:created>
  <dcterms:modified xsi:type="dcterms:W3CDTF">2021-08-18T17:58:00Z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