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6D0F62">
        <w:rPr>
          <w:b/>
          <w:szCs w:val="24"/>
        </w:rPr>
        <w:t>July 18, 2019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6D0F62">
        <w:rPr>
          <w:b/>
          <w:bCs/>
        </w:rPr>
        <w:t>47161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="000C5B26" w:rsidRPr="000C5B26">
        <w:rPr>
          <w:b/>
        </w:rPr>
        <w:t>473-</w:t>
      </w:r>
      <w:r w:rsidR="006D0F62">
        <w:rPr>
          <w:b/>
        </w:rPr>
        <w:t>18</w:t>
      </w:r>
      <w:r w:rsidR="000C5B26" w:rsidRPr="000C5B26">
        <w:rPr>
          <w:b/>
        </w:rPr>
        <w:t>-</w:t>
      </w:r>
      <w:r w:rsidR="006D0F62">
        <w:rPr>
          <w:b/>
        </w:rPr>
        <w:t xml:space="preserve">1228.WS </w:t>
      </w:r>
      <w:r>
        <w:rPr>
          <w:b/>
          <w:bCs/>
        </w:rPr>
        <w:t xml:space="preserve">– </w:t>
      </w:r>
      <w:r w:rsidR="000C5B26" w:rsidRPr="00E536AA">
        <w:rPr>
          <w:i/>
        </w:rPr>
        <w:t>Application</w:t>
      </w:r>
      <w:r w:rsidR="000C5B26" w:rsidRPr="000C5B26">
        <w:rPr>
          <w:i/>
        </w:rPr>
        <w:t xml:space="preserve"> of </w:t>
      </w:r>
      <w:r w:rsidR="006D0F62">
        <w:rPr>
          <w:i/>
        </w:rPr>
        <w:t>Kerr County Water Systems, LLC for Authority to Change Rates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6D0F62">
        <w:rPr>
          <w:szCs w:val="24"/>
        </w:rPr>
        <w:t>June 20, 2019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presently scheduled to begin at 9:30 a.m. on </w:t>
      </w:r>
      <w:r w:rsidR="00780423">
        <w:rPr>
          <w:rFonts w:eastAsiaTheme="minorHAnsi"/>
          <w:szCs w:val="24"/>
        </w:rPr>
        <w:t>Thursday</w:t>
      </w:r>
      <w:r w:rsidRPr="005F5973">
        <w:rPr>
          <w:rFonts w:eastAsiaTheme="minorHAnsi"/>
          <w:szCs w:val="24"/>
        </w:rPr>
        <w:t>,</w:t>
      </w:r>
      <w:r w:rsidR="00676894">
        <w:rPr>
          <w:rFonts w:eastAsiaTheme="minorHAnsi"/>
          <w:szCs w:val="24"/>
        </w:rPr>
        <w:t xml:space="preserve"> </w:t>
      </w:r>
      <w:r w:rsidR="006D0F62">
        <w:rPr>
          <w:rFonts w:eastAsiaTheme="minorHAnsi"/>
          <w:szCs w:val="24"/>
        </w:rPr>
        <w:t>July 18, 2019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 w:rsidR="00495623">
        <w:rPr>
          <w:rFonts w:eastAsiaTheme="minorHAnsi"/>
          <w:szCs w:val="24"/>
        </w:rPr>
        <w:t xml:space="preserve">the Proposed Order on or before </w:t>
      </w:r>
      <w:r>
        <w:rPr>
          <w:rFonts w:eastAsiaTheme="minorHAnsi"/>
          <w:szCs w:val="24"/>
        </w:rPr>
        <w:t>Wednesday</w:t>
      </w:r>
      <w:r w:rsidRPr="005F5973">
        <w:rPr>
          <w:rFonts w:eastAsiaTheme="minorHAnsi"/>
          <w:szCs w:val="24"/>
        </w:rPr>
        <w:t xml:space="preserve">, </w:t>
      </w:r>
      <w:r w:rsidR="006D0F62">
        <w:rPr>
          <w:rFonts w:eastAsiaTheme="minorHAnsi"/>
          <w:szCs w:val="24"/>
        </w:rPr>
        <w:t>July 10, 2019</w:t>
      </w:r>
      <w:r w:rsidR="00495623">
        <w:rPr>
          <w:rFonts w:eastAsiaTheme="minorHAnsi"/>
          <w:szCs w:val="24"/>
        </w:rPr>
        <w:t>.</w:t>
      </w:r>
    </w:p>
    <w:p w:rsidR="005F5973" w:rsidRPr="005F5973" w:rsidRDefault="005F5973" w:rsidP="005F5973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:rsidR="005F5973" w:rsidRDefault="005F5973" w:rsidP="00AF014C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 xml:space="preserve">On </w:t>
      </w:r>
      <w:r w:rsidR="006D0F62">
        <w:rPr>
          <w:rFonts w:eastAsiaTheme="minorHAnsi"/>
          <w:szCs w:val="24"/>
        </w:rPr>
        <w:t>December 4, 2017</w:t>
      </w:r>
      <w:r w:rsidRPr="005F5973">
        <w:rPr>
          <w:rFonts w:eastAsiaTheme="minorHAnsi"/>
          <w:szCs w:val="24"/>
        </w:rPr>
        <w:t>, the Commission referred this proceeding to the State Office of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>Administrative Hearing</w:t>
      </w:r>
      <w:r>
        <w:rPr>
          <w:rFonts w:eastAsiaTheme="minorHAnsi"/>
          <w:szCs w:val="24"/>
        </w:rPr>
        <w:t xml:space="preserve">s. </w:t>
      </w:r>
      <w:r w:rsidR="0051138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Subsequently, the docket </w:t>
      </w:r>
      <w:proofErr w:type="gramStart"/>
      <w:r>
        <w:rPr>
          <w:rFonts w:eastAsiaTheme="minorHAnsi"/>
          <w:szCs w:val="24"/>
        </w:rPr>
        <w:t xml:space="preserve">was </w:t>
      </w:r>
      <w:r w:rsidRPr="005F5973">
        <w:rPr>
          <w:rFonts w:eastAsiaTheme="minorHAnsi"/>
          <w:szCs w:val="24"/>
        </w:rPr>
        <w:t>returned</w:t>
      </w:r>
      <w:proofErr w:type="gramEnd"/>
      <w:r w:rsidRPr="005F5973">
        <w:rPr>
          <w:rFonts w:eastAsiaTheme="minorHAnsi"/>
          <w:szCs w:val="24"/>
        </w:rPr>
        <w:t xml:space="preserve"> to the Commission.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bookmarkStart w:id="0" w:name="_GoBack"/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6D0F62">
        <w:rPr>
          <w:noProof/>
          <w:sz w:val="16"/>
          <w:szCs w:val="16"/>
        </w:rPr>
        <w:t>q:\cadm\orders\soah settled\47000\47161pomemo.docx</w:t>
      </w:r>
      <w:r>
        <w:rPr>
          <w:noProof/>
          <w:sz w:val="16"/>
          <w:szCs w:val="16"/>
        </w:rPr>
        <w:fldChar w:fldCharType="end"/>
      </w:r>
    </w:p>
    <w:bookmarkEnd w:id="0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62252842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5F"/>
    <w:rsid w:val="00005612"/>
    <w:rsid w:val="00054249"/>
    <w:rsid w:val="00081D53"/>
    <w:rsid w:val="0008461F"/>
    <w:rsid w:val="000A4384"/>
    <w:rsid w:val="000C5B26"/>
    <w:rsid w:val="000F0926"/>
    <w:rsid w:val="001C60C2"/>
    <w:rsid w:val="00210A67"/>
    <w:rsid w:val="00266D3A"/>
    <w:rsid w:val="002A460E"/>
    <w:rsid w:val="002C6B71"/>
    <w:rsid w:val="00333DA2"/>
    <w:rsid w:val="003549E1"/>
    <w:rsid w:val="00382183"/>
    <w:rsid w:val="00397C5F"/>
    <w:rsid w:val="003B52A7"/>
    <w:rsid w:val="003C1C7E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5973"/>
    <w:rsid w:val="00645D1C"/>
    <w:rsid w:val="00660001"/>
    <w:rsid w:val="00676894"/>
    <w:rsid w:val="006856A5"/>
    <w:rsid w:val="006D0F62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460A6"/>
    <w:rsid w:val="00B5309B"/>
    <w:rsid w:val="00B579A3"/>
    <w:rsid w:val="00B62117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3</cp:revision>
  <cp:lastPrinted>2018-08-06T21:33:00Z</cp:lastPrinted>
  <dcterms:created xsi:type="dcterms:W3CDTF">2019-06-20T14:31:00Z</dcterms:created>
  <dcterms:modified xsi:type="dcterms:W3CDTF">2019-06-20T14:34:00Z</dcterms:modified>
</cp:coreProperties>
</file>