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F91EF4" w:rsidRPr="00F91EF4" w:rsidRDefault="00F91EF4" w:rsidP="00F91EF4">
      <w:pPr>
        <w:spacing w:line="240" w:lineRule="exact"/>
        <w:rPr>
          <w:szCs w:val="24"/>
        </w:rPr>
      </w:pPr>
      <w:r w:rsidRPr="00F91EF4">
        <w:rPr>
          <w:szCs w:val="24"/>
        </w:rPr>
        <w:t>TO:</w:t>
      </w:r>
      <w:r w:rsidRPr="00F91EF4">
        <w:rPr>
          <w:szCs w:val="24"/>
        </w:rPr>
        <w:tab/>
      </w:r>
      <w:r w:rsidRPr="00F91EF4">
        <w:rPr>
          <w:szCs w:val="24"/>
        </w:rPr>
        <w:tab/>
        <w:t xml:space="preserve">Donna L. Nelson, Chairman </w:t>
      </w:r>
    </w:p>
    <w:p w:rsidR="00F91EF4" w:rsidRPr="00F91EF4" w:rsidRDefault="00F91EF4" w:rsidP="00F91EF4">
      <w:pPr>
        <w:spacing w:line="240" w:lineRule="exact"/>
        <w:ind w:left="720" w:firstLine="720"/>
        <w:rPr>
          <w:szCs w:val="24"/>
        </w:rPr>
      </w:pPr>
      <w:r w:rsidRPr="00F91EF4">
        <w:rPr>
          <w:szCs w:val="24"/>
        </w:rPr>
        <w:t>Kenneth W. Anderson, Jr., Commissioner</w:t>
      </w:r>
    </w:p>
    <w:p w:rsidR="00F91EF4" w:rsidRPr="00F91EF4" w:rsidRDefault="00F91EF4" w:rsidP="00F91EF4">
      <w:pPr>
        <w:spacing w:line="240" w:lineRule="exact"/>
        <w:ind w:left="720" w:firstLine="720"/>
        <w:rPr>
          <w:szCs w:val="24"/>
        </w:rPr>
      </w:pPr>
      <w:r w:rsidRPr="00F91EF4">
        <w:rPr>
          <w:szCs w:val="24"/>
        </w:rPr>
        <w:t>Brandy Marty Marquez, Commissioner</w:t>
      </w:r>
    </w:p>
    <w:p w:rsidR="00F91EF4" w:rsidRPr="00F91EF4" w:rsidRDefault="00F91EF4" w:rsidP="00F91EF4">
      <w:pPr>
        <w:spacing w:line="240" w:lineRule="exact"/>
        <w:ind w:left="720" w:firstLine="720"/>
        <w:rPr>
          <w:szCs w:val="24"/>
        </w:rPr>
      </w:pPr>
    </w:p>
    <w:p w:rsidR="00F91EF4" w:rsidRPr="00F91EF4" w:rsidRDefault="00F91EF4" w:rsidP="00F91EF4">
      <w:pPr>
        <w:spacing w:line="240" w:lineRule="exact"/>
        <w:ind w:left="720" w:firstLine="720"/>
        <w:rPr>
          <w:szCs w:val="24"/>
        </w:rPr>
      </w:pPr>
      <w:r w:rsidRPr="00F91EF4">
        <w:rPr>
          <w:szCs w:val="24"/>
        </w:rPr>
        <w:t>All Parties of Record</w:t>
      </w:r>
    </w:p>
    <w:p w:rsidR="00F91EF4" w:rsidRPr="00F91EF4" w:rsidRDefault="00F91EF4" w:rsidP="00F91EF4">
      <w:pPr>
        <w:spacing w:line="360" w:lineRule="auto"/>
        <w:ind w:left="720" w:firstLine="720"/>
        <w:rPr>
          <w:szCs w:val="24"/>
        </w:rPr>
      </w:pPr>
    </w:p>
    <w:p w:rsidR="00F91EF4" w:rsidRPr="00F91EF4" w:rsidRDefault="00A31BC1" w:rsidP="00F91EF4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  <w:t>Irene Montelongo</w:t>
      </w:r>
      <w:r w:rsidR="00F91EF4" w:rsidRPr="00F91EF4">
        <w:rPr>
          <w:szCs w:val="24"/>
        </w:rPr>
        <w:t xml:space="preserve"> </w:t>
      </w:r>
    </w:p>
    <w:p w:rsidR="00F91EF4" w:rsidRPr="00F91EF4" w:rsidRDefault="00F91EF4" w:rsidP="00F91EF4">
      <w:pPr>
        <w:spacing w:line="240" w:lineRule="exact"/>
        <w:rPr>
          <w:szCs w:val="24"/>
        </w:rPr>
      </w:pPr>
      <w:r w:rsidRPr="00F91EF4">
        <w:rPr>
          <w:szCs w:val="24"/>
        </w:rPr>
        <w:tab/>
      </w:r>
      <w:r w:rsidRPr="00F91EF4">
        <w:rPr>
          <w:szCs w:val="24"/>
        </w:rPr>
        <w:tab/>
      </w:r>
      <w:r w:rsidR="00A31BC1">
        <w:rPr>
          <w:szCs w:val="24"/>
        </w:rPr>
        <w:t>Director, Docket Management</w:t>
      </w:r>
    </w:p>
    <w:p w:rsidR="00F91EF4" w:rsidRPr="00F91EF4" w:rsidRDefault="00F91EF4" w:rsidP="00F91EF4">
      <w:pPr>
        <w:spacing w:line="240" w:lineRule="exact"/>
        <w:rPr>
          <w:szCs w:val="24"/>
        </w:rPr>
      </w:pPr>
    </w:p>
    <w:p w:rsidR="00F91EF4" w:rsidRPr="00F91EF4" w:rsidRDefault="00F91EF4" w:rsidP="00F91EF4">
      <w:pPr>
        <w:ind w:left="1440" w:hanging="1440"/>
        <w:jc w:val="both"/>
        <w:rPr>
          <w:szCs w:val="24"/>
        </w:rPr>
      </w:pPr>
      <w:r w:rsidRPr="00F91EF4">
        <w:rPr>
          <w:szCs w:val="24"/>
        </w:rPr>
        <w:t>RE:</w:t>
      </w:r>
      <w:r w:rsidRPr="00F91EF4">
        <w:rPr>
          <w:szCs w:val="24"/>
        </w:rPr>
        <w:tab/>
      </w:r>
      <w:r w:rsidRPr="00F91EF4">
        <w:rPr>
          <w:b/>
          <w:szCs w:val="24"/>
        </w:rPr>
        <w:t xml:space="preserve">Open Meeting of </w:t>
      </w:r>
      <w:r w:rsidR="00A1149C">
        <w:rPr>
          <w:b/>
          <w:szCs w:val="24"/>
        </w:rPr>
        <w:t>December</w:t>
      </w:r>
      <w:r w:rsidR="00523907">
        <w:rPr>
          <w:b/>
          <w:szCs w:val="24"/>
        </w:rPr>
        <w:t xml:space="preserve"> 1, 2016</w:t>
      </w:r>
    </w:p>
    <w:p w:rsidR="00F91EF4" w:rsidRPr="00B3473F" w:rsidRDefault="00F91EF4" w:rsidP="00B3473F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b/>
          <w:bCs/>
        </w:rPr>
      </w:pPr>
      <w:r w:rsidRPr="00F91EF4">
        <w:rPr>
          <w:b/>
          <w:bCs/>
        </w:rPr>
        <w:t xml:space="preserve">Docket No. </w:t>
      </w:r>
      <w:r w:rsidR="009272ED">
        <w:rPr>
          <w:b/>
          <w:bCs/>
        </w:rPr>
        <w:t>46378</w:t>
      </w:r>
      <w:r w:rsidR="00B3473F">
        <w:rPr>
          <w:b/>
          <w:bCs/>
        </w:rPr>
        <w:t xml:space="preserve"> </w:t>
      </w:r>
      <w:r w:rsidR="00971FDC" w:rsidRPr="00D52BEA">
        <w:rPr>
          <w:b/>
          <w:bCs/>
        </w:rPr>
        <w:t>–</w:t>
      </w:r>
      <w:r w:rsidR="00971FDC">
        <w:rPr>
          <w:b/>
          <w:bCs/>
        </w:rPr>
        <w:t xml:space="preserve"> </w:t>
      </w:r>
      <w:r w:rsidR="009272ED">
        <w:rPr>
          <w:bCs/>
          <w:i/>
        </w:rPr>
        <w:t>Aqua Texas, Inc.’s Notice of Intent to Provide Sewer Service to the Area Decertified from Gulf Coast Waste Disposal Authority in Chambers County</w:t>
      </w:r>
    </w:p>
    <w:p w:rsidR="00F91EF4" w:rsidRPr="00F91EF4" w:rsidRDefault="00F91EF4" w:rsidP="00F91EF4">
      <w:pPr>
        <w:tabs>
          <w:tab w:val="left" w:pos="1440"/>
        </w:tabs>
        <w:overflowPunct w:val="0"/>
        <w:autoSpaceDE w:val="0"/>
        <w:autoSpaceDN w:val="0"/>
        <w:adjustRightInd w:val="0"/>
        <w:ind w:right="-360"/>
        <w:jc w:val="both"/>
        <w:textAlignment w:val="baseline"/>
        <w:rPr>
          <w:b/>
          <w:bCs/>
          <w:szCs w:val="24"/>
        </w:rPr>
      </w:pPr>
    </w:p>
    <w:p w:rsidR="00F91EF4" w:rsidRPr="00F91EF4" w:rsidRDefault="00F91EF4" w:rsidP="00F91EF4">
      <w:pPr>
        <w:tabs>
          <w:tab w:val="left" w:pos="1440"/>
        </w:tabs>
        <w:overflowPunct w:val="0"/>
        <w:autoSpaceDE w:val="0"/>
        <w:autoSpaceDN w:val="0"/>
        <w:adjustRightInd w:val="0"/>
        <w:ind w:right="-360"/>
        <w:jc w:val="both"/>
        <w:textAlignment w:val="baseline"/>
        <w:rPr>
          <w:b/>
          <w:bCs/>
          <w:szCs w:val="24"/>
        </w:rPr>
      </w:pPr>
      <w:r w:rsidRPr="00F91EF4">
        <w:rPr>
          <w:bCs/>
          <w:szCs w:val="24"/>
        </w:rPr>
        <w:t>DATE:</w:t>
      </w:r>
      <w:r w:rsidRPr="00F91EF4">
        <w:rPr>
          <w:b/>
          <w:bCs/>
          <w:szCs w:val="24"/>
        </w:rPr>
        <w:tab/>
      </w:r>
      <w:r w:rsidR="00A1149C" w:rsidRPr="00A1149C">
        <w:rPr>
          <w:bCs/>
          <w:szCs w:val="24"/>
        </w:rPr>
        <w:t xml:space="preserve">November </w:t>
      </w:r>
      <w:r w:rsidR="00462AF7">
        <w:rPr>
          <w:bCs/>
          <w:szCs w:val="24"/>
        </w:rPr>
        <w:t>9</w:t>
      </w:r>
      <w:bookmarkStart w:id="0" w:name="_GoBack"/>
      <w:bookmarkEnd w:id="0"/>
      <w:r w:rsidR="00523907">
        <w:rPr>
          <w:bCs/>
          <w:szCs w:val="24"/>
        </w:rPr>
        <w:t>, 2016</w:t>
      </w:r>
    </w:p>
    <w:p w:rsidR="00F91EF4" w:rsidRPr="00F91EF4" w:rsidRDefault="00F91EF4" w:rsidP="00F91EF4">
      <w:pPr>
        <w:ind w:firstLine="720"/>
        <w:jc w:val="both"/>
        <w:rPr>
          <w:szCs w:val="24"/>
        </w:rPr>
      </w:pPr>
    </w:p>
    <w:p w:rsidR="00F91EF4" w:rsidRDefault="00F91EF4" w:rsidP="00F91EF4">
      <w:pPr>
        <w:ind w:right="-360" w:firstLine="720"/>
        <w:jc w:val="both"/>
        <w:rPr>
          <w:szCs w:val="24"/>
        </w:rPr>
      </w:pPr>
      <w:r w:rsidRPr="00F91EF4"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Thursday, </w:t>
      </w:r>
      <w:r w:rsidR="00A1149C">
        <w:rPr>
          <w:szCs w:val="24"/>
        </w:rPr>
        <w:t xml:space="preserve">December </w:t>
      </w:r>
      <w:r w:rsidR="00523907">
        <w:rPr>
          <w:szCs w:val="24"/>
        </w:rPr>
        <w:t>1, 2016</w:t>
      </w:r>
      <w:r w:rsidRPr="00F91EF4">
        <w:rPr>
          <w:szCs w:val="24"/>
        </w:rPr>
        <w:t xml:space="preserve">, at the Commission’s offices, 1701 North Congress Avenue, Austin, Texas.  The parties shall file corrections or exceptions to the Proposed Order on or before </w:t>
      </w:r>
      <w:r w:rsidR="00A1149C">
        <w:rPr>
          <w:szCs w:val="24"/>
        </w:rPr>
        <w:t>Monday, November 21, 2016.</w:t>
      </w:r>
    </w:p>
    <w:p w:rsidR="00A31BC1" w:rsidRDefault="00A31BC1" w:rsidP="00F91EF4">
      <w:pPr>
        <w:ind w:right="-360" w:firstLine="720"/>
        <w:jc w:val="both"/>
        <w:rPr>
          <w:szCs w:val="24"/>
        </w:rPr>
      </w:pPr>
    </w:p>
    <w:p w:rsidR="00F91EF4" w:rsidRPr="00F91EF4" w:rsidRDefault="00F91EF4" w:rsidP="00F91EF4">
      <w:pPr>
        <w:jc w:val="both"/>
        <w:rPr>
          <w:b/>
          <w:szCs w:val="24"/>
        </w:rPr>
      </w:pPr>
      <w:r w:rsidRPr="00F91EF4">
        <w:rPr>
          <w:b/>
          <w:szCs w:val="24"/>
        </w:rPr>
        <w:tab/>
        <w:t>If there are no corrections or exceptions, no response is necessary.</w:t>
      </w:r>
    </w:p>
    <w:p w:rsidR="00F91EF4" w:rsidRPr="00F91EF4" w:rsidRDefault="00F91EF4" w:rsidP="00F91EF4">
      <w:pPr>
        <w:ind w:firstLine="720"/>
        <w:jc w:val="both"/>
        <w:rPr>
          <w:szCs w:val="24"/>
        </w:rPr>
      </w:pPr>
    </w:p>
    <w:p w:rsidR="00F91EF4" w:rsidRPr="00F91EF4" w:rsidRDefault="00F91EF4" w:rsidP="00F91EF4">
      <w:pPr>
        <w:jc w:val="both"/>
      </w:pPr>
    </w:p>
    <w:p w:rsidR="00F91EF4" w:rsidRPr="00F91EF4" w:rsidRDefault="00F91EF4" w:rsidP="00F91EF4">
      <w:pPr>
        <w:jc w:val="both"/>
      </w:pPr>
    </w:p>
    <w:p w:rsidR="00F91EF4" w:rsidRPr="00F91EF4" w:rsidRDefault="00F91EF4" w:rsidP="00F91EF4">
      <w:pPr>
        <w:jc w:val="both"/>
      </w:pPr>
    </w:p>
    <w:p w:rsidR="00F91EF4" w:rsidRPr="00F91EF4" w:rsidRDefault="00F91EF4" w:rsidP="00F91EF4">
      <w:pPr>
        <w:jc w:val="both"/>
      </w:pPr>
    </w:p>
    <w:p w:rsidR="00F91EF4" w:rsidRPr="00F91EF4" w:rsidRDefault="00F91EF4" w:rsidP="00F91EF4">
      <w:pPr>
        <w:jc w:val="both"/>
        <w:sectPr w:rsidR="00F91EF4" w:rsidRPr="00F91EF4">
          <w:headerReference w:type="default" r:id="rId8"/>
          <w:footerReference w:type="default" r:id="rId9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F91EF4" w:rsidRPr="00F91EF4" w:rsidRDefault="00F91EF4" w:rsidP="00F91EF4">
      <w:pPr>
        <w:tabs>
          <w:tab w:val="left" w:pos="720"/>
        </w:tabs>
        <w:autoSpaceDE w:val="0"/>
        <w:autoSpaceDN w:val="0"/>
        <w:adjustRightInd w:val="0"/>
        <w:spacing w:line="360" w:lineRule="auto"/>
        <w:ind w:left="720" w:hanging="720"/>
        <w:jc w:val="both"/>
      </w:pPr>
      <w:r w:rsidRPr="00F91EF4">
        <w:rPr>
          <w:sz w:val="16"/>
          <w:szCs w:val="16"/>
        </w:rPr>
        <w:fldChar w:fldCharType="begin"/>
      </w:r>
      <w:r w:rsidRPr="00F91EF4">
        <w:rPr>
          <w:sz w:val="16"/>
          <w:szCs w:val="16"/>
        </w:rPr>
        <w:instrText xml:space="preserve"> FILENAME  \p  \* MERGEFORMAT </w:instrText>
      </w:r>
      <w:r w:rsidRPr="00F91EF4">
        <w:rPr>
          <w:sz w:val="16"/>
          <w:szCs w:val="16"/>
        </w:rPr>
        <w:fldChar w:fldCharType="separate"/>
      </w:r>
      <w:r w:rsidR="009272ED">
        <w:rPr>
          <w:noProof/>
          <w:sz w:val="16"/>
          <w:szCs w:val="16"/>
        </w:rPr>
        <w:t>q:\cadm\docket management\water\compensation\46378pomemo.docx</w:t>
      </w:r>
      <w:r w:rsidRPr="00F91EF4">
        <w:rPr>
          <w:noProof/>
          <w:sz w:val="16"/>
          <w:szCs w:val="16"/>
        </w:rPr>
        <w:fldChar w:fldCharType="end"/>
      </w:r>
    </w:p>
    <w:p w:rsidR="009E3AC7" w:rsidRDefault="009E3AC7" w:rsidP="00F91EF4"/>
    <w:sectPr w:rsidR="009E3AC7" w:rsidSect="00810452">
      <w:headerReference w:type="default" r:id="rId10"/>
      <w:footerReference w:type="default" r:id="rId11"/>
      <w:type w:val="continuous"/>
      <w:pgSz w:w="12240" w:h="15840"/>
      <w:pgMar w:top="720" w:right="1800" w:bottom="1440" w:left="1440" w:header="720" w:footer="72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BB0" w:rsidRDefault="00516BB0" w:rsidP="00F205E0">
      <w:r>
        <w:separator/>
      </w:r>
    </w:p>
  </w:endnote>
  <w:endnote w:type="continuationSeparator" w:id="0">
    <w:p w:rsidR="00516BB0" w:rsidRDefault="00516BB0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pt" o:ole="" fillcolor="window">
          <v:imagedata r:id="rId1" o:title=""/>
        </v:shape>
        <o:OLEObject Type="Embed" ProgID="MSDraw" ShapeID="_x0000_i1025" DrawAspect="Content" ObjectID="_1540186821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EF4" w:rsidRDefault="00F91EF4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4AB" w:rsidRDefault="00462AF7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BB0" w:rsidRDefault="00516BB0" w:rsidP="00F205E0">
      <w:r>
        <w:separator/>
      </w:r>
    </w:p>
  </w:footnote>
  <w:footnote w:type="continuationSeparator" w:id="0">
    <w:p w:rsidR="00516BB0" w:rsidRDefault="00516BB0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EF4" w:rsidRDefault="00F91EF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4AB" w:rsidRDefault="00462AF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BB0"/>
    <w:rsid w:val="00054249"/>
    <w:rsid w:val="00081D53"/>
    <w:rsid w:val="000A4384"/>
    <w:rsid w:val="001C60C2"/>
    <w:rsid w:val="00216A11"/>
    <w:rsid w:val="00266D3A"/>
    <w:rsid w:val="00333DA2"/>
    <w:rsid w:val="003B52A7"/>
    <w:rsid w:val="003C1C7E"/>
    <w:rsid w:val="003F6056"/>
    <w:rsid w:val="00462AF7"/>
    <w:rsid w:val="00467443"/>
    <w:rsid w:val="004F132B"/>
    <w:rsid w:val="00516BB0"/>
    <w:rsid w:val="00523907"/>
    <w:rsid w:val="0057420A"/>
    <w:rsid w:val="006856A5"/>
    <w:rsid w:val="006D10D7"/>
    <w:rsid w:val="00757ABD"/>
    <w:rsid w:val="00783E18"/>
    <w:rsid w:val="00787F8C"/>
    <w:rsid w:val="007F27F1"/>
    <w:rsid w:val="008143E2"/>
    <w:rsid w:val="008348B5"/>
    <w:rsid w:val="008732BB"/>
    <w:rsid w:val="00890720"/>
    <w:rsid w:val="008C7E5D"/>
    <w:rsid w:val="008D14E9"/>
    <w:rsid w:val="008E2B50"/>
    <w:rsid w:val="009272ED"/>
    <w:rsid w:val="00971FDC"/>
    <w:rsid w:val="009B073B"/>
    <w:rsid w:val="009E3AC7"/>
    <w:rsid w:val="009E7997"/>
    <w:rsid w:val="00A1149C"/>
    <w:rsid w:val="00A12349"/>
    <w:rsid w:val="00A31BC1"/>
    <w:rsid w:val="00AC26D9"/>
    <w:rsid w:val="00B31F47"/>
    <w:rsid w:val="00B3473F"/>
    <w:rsid w:val="00B35DBC"/>
    <w:rsid w:val="00C3714F"/>
    <w:rsid w:val="00C6276B"/>
    <w:rsid w:val="00C71532"/>
    <w:rsid w:val="00C93E4A"/>
    <w:rsid w:val="00CB24AC"/>
    <w:rsid w:val="00CE2889"/>
    <w:rsid w:val="00D239E0"/>
    <w:rsid w:val="00D90769"/>
    <w:rsid w:val="00D91488"/>
    <w:rsid w:val="00D96923"/>
    <w:rsid w:val="00DC43CA"/>
    <w:rsid w:val="00DE78BA"/>
    <w:rsid w:val="00E06DBB"/>
    <w:rsid w:val="00E83210"/>
    <w:rsid w:val="00EA3A3B"/>
    <w:rsid w:val="00F205E0"/>
    <w:rsid w:val="00F601E8"/>
    <w:rsid w:val="00F72522"/>
    <w:rsid w:val="00F91EF4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  <w15:docId w15:val="{F34B2217-8AD5-40B7-8E77-E187D257F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5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Wharton, Laurie</cp:lastModifiedBy>
  <cp:revision>6</cp:revision>
  <cp:lastPrinted>2010-07-16T14:48:00Z</cp:lastPrinted>
  <dcterms:created xsi:type="dcterms:W3CDTF">2016-10-10T19:57:00Z</dcterms:created>
  <dcterms:modified xsi:type="dcterms:W3CDTF">2016-11-09T14:54:00Z</dcterms:modified>
</cp:coreProperties>
</file>