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451DC" w:rsidRDefault="005D6AA2" w:rsidP="007572FC">
      <w:pPr>
        <w:pStyle w:val="Docketnumber"/>
      </w:pPr>
      <w:r>
        <w:t>PUC DOCKET NO. 46245</w:t>
      </w:r>
      <w:r w:rsidR="007572FC">
        <w:br/>
        <w:t xml:space="preserve">SOAH DOCKET NO. </w:t>
      </w:r>
      <w:r>
        <w:t>473-17-0119.WS</w:t>
      </w:r>
    </w:p>
    <w:tbl>
      <w:tblPr>
        <w:tblStyle w:val="TableGrid"/>
        <w:tblW w:w="936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08"/>
        <w:gridCol w:w="360"/>
        <w:gridCol w:w="4392"/>
      </w:tblGrid>
      <w:tr w:rsidR="007572FC" w:rsidTr="009C1919">
        <w:tc>
          <w:tcPr>
            <w:tcW w:w="4608" w:type="dxa"/>
          </w:tcPr>
          <w:p w:rsidR="007572FC" w:rsidRDefault="005D6AA2" w:rsidP="001E360C">
            <w:pPr>
              <w:pStyle w:val="Docketstyle"/>
            </w:pPr>
            <w:r w:rsidRPr="00924F39">
              <w:t xml:space="preserve">APPLICATION OF </w:t>
            </w:r>
            <w:r>
              <w:t>DOUBLE DIAMOND UTILITY COMPANY, INC.</w:t>
            </w:r>
            <w:r w:rsidRPr="00924F39">
              <w:t xml:space="preserve"> FOR A RATE/TARIFF CHANGE</w:t>
            </w:r>
          </w:p>
        </w:tc>
        <w:tc>
          <w:tcPr>
            <w:tcW w:w="360" w:type="dxa"/>
          </w:tcPr>
          <w:p w:rsidR="007572F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  <w:p w:rsidR="001E360C" w:rsidRDefault="001E360C" w:rsidP="001E360C">
            <w:pPr>
              <w:pStyle w:val="Docketstyle"/>
            </w:pPr>
            <w:r>
              <w:t>§</w:t>
            </w:r>
          </w:p>
        </w:tc>
        <w:tc>
          <w:tcPr>
            <w:tcW w:w="4392" w:type="dxa"/>
          </w:tcPr>
          <w:p w:rsidR="007572FC" w:rsidRDefault="001E360C" w:rsidP="001E360C">
            <w:pPr>
              <w:pStyle w:val="DocketstylePUC"/>
            </w:pPr>
            <w:r>
              <w:t>PUBLIC UTILITY COMMISSION</w:t>
            </w:r>
          </w:p>
          <w:p w:rsidR="001E360C" w:rsidRDefault="001E360C" w:rsidP="001E360C">
            <w:pPr>
              <w:pStyle w:val="DocketstylePUC"/>
            </w:pPr>
          </w:p>
          <w:p w:rsidR="001E360C" w:rsidRDefault="001E360C" w:rsidP="001E360C">
            <w:pPr>
              <w:pStyle w:val="DocketstylePUC"/>
            </w:pPr>
            <w:r>
              <w:t>OF TEXAS</w:t>
            </w:r>
          </w:p>
        </w:tc>
      </w:tr>
    </w:tbl>
    <w:p w:rsidR="005D6AA2" w:rsidRPr="00BB7BCB" w:rsidRDefault="005D6AA2" w:rsidP="005D6AA2">
      <w:pPr>
        <w:pStyle w:val="Title"/>
      </w:pPr>
      <w:r w:rsidRPr="00575668">
        <w:t xml:space="preserve">ORDER </w:t>
      </w:r>
      <w:r>
        <w:t xml:space="preserve">EXTENDING TIME TO ACT </w:t>
      </w:r>
      <w:r w:rsidRPr="00575668">
        <w:t xml:space="preserve">ON </w:t>
      </w:r>
      <w:r>
        <w:t xml:space="preserve">MOTIONS FOR REHEARING </w:t>
      </w:r>
    </w:p>
    <w:p w:rsidR="005D6AA2" w:rsidRDefault="005D6AA2" w:rsidP="006B28D1">
      <w:pPr>
        <w:pStyle w:val="BodyText"/>
        <w:tabs>
          <w:tab w:val="left" w:pos="2160"/>
        </w:tabs>
      </w:pPr>
      <w:r>
        <w:t xml:space="preserve">Motions for rehearing were filed in this proceeding by the White Bluff Ratepayers Group on September 21, 2018 and by Double Diamond Utilities on September 24, 2018.  </w:t>
      </w:r>
    </w:p>
    <w:p w:rsidR="008310B9" w:rsidRDefault="005D6AA2" w:rsidP="006B28D1">
      <w:pPr>
        <w:pStyle w:val="BodyText"/>
        <w:tabs>
          <w:tab w:val="left" w:pos="2160"/>
        </w:tabs>
      </w:pPr>
      <w:r>
        <w:t xml:space="preserve">Having considered this matter at the </w:t>
      </w:r>
      <w:r w:rsidR="008310B9">
        <w:t>October 12, 2018</w:t>
      </w:r>
      <w:r>
        <w:t xml:space="preserve"> open meeting, the Commission extends time to act on the motion</w:t>
      </w:r>
      <w:r w:rsidR="009968F5">
        <w:t>s</w:t>
      </w:r>
      <w:r>
        <w:t xml:space="preserve"> for rehearing in this docket to the maximum extent allowed by law.</w:t>
      </w:r>
    </w:p>
    <w:p w:rsidR="00160DCD" w:rsidRDefault="00160DCD" w:rsidP="00160DCD"/>
    <w:p w:rsidR="00160DCD" w:rsidRDefault="00160DCD" w:rsidP="00160DCD">
      <w:pPr>
        <w:pStyle w:val="Dateline"/>
      </w:pPr>
      <w:r>
        <w:t>Signed at Austin, Texas the _____</w:t>
      </w:r>
      <w:r w:rsidR="005D6AA2">
        <w:t>_ day of October 2018</w:t>
      </w:r>
      <w:r w:rsidR="008D1724">
        <w:t>.</w:t>
      </w:r>
    </w:p>
    <w:p w:rsidR="00160DCD" w:rsidRDefault="00160DCD" w:rsidP="008D1724">
      <w:pPr>
        <w:pStyle w:val="Dateline"/>
      </w:pPr>
    </w:p>
    <w:p w:rsidR="008D1724" w:rsidRDefault="008D1724" w:rsidP="008D1724">
      <w:pPr>
        <w:pStyle w:val="Dateline"/>
      </w:pPr>
    </w:p>
    <w:p w:rsidR="00160DCD" w:rsidRDefault="00160DCD" w:rsidP="00160DCD">
      <w:pPr>
        <w:pStyle w:val="Signatures"/>
      </w:pPr>
      <w:r>
        <w:t>PUBLIC UTILITY COMMISSION OF TEXAS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160DCD" w:rsidP="00160DCD">
      <w:pPr>
        <w:pStyle w:val="Signatures"/>
      </w:pPr>
      <w:r>
        <w:t>D</w:t>
      </w:r>
      <w:r w:rsidR="003729E5">
        <w:t>EANN</w:t>
      </w:r>
      <w:r>
        <w:t xml:space="preserve"> </w:t>
      </w:r>
      <w:r w:rsidR="003729E5">
        <w:t>T</w:t>
      </w:r>
      <w:r>
        <w:t xml:space="preserve">. </w:t>
      </w:r>
      <w:r w:rsidR="003729E5">
        <w:t>WALKER</w:t>
      </w:r>
      <w:r>
        <w:t>, CHAIRMAN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  <w:r w:rsidRPr="00160DCD">
        <w:t>______________________________________________</w:t>
      </w:r>
    </w:p>
    <w:p w:rsidR="00160DCD" w:rsidRDefault="00342263" w:rsidP="00160DCD">
      <w:pPr>
        <w:pStyle w:val="Signatures"/>
      </w:pPr>
      <w:r>
        <w:t>ARTHUR C. D’ANDREA</w:t>
      </w:r>
      <w:r w:rsidR="00160DCD">
        <w:t>, COMMISSIONER</w:t>
      </w:r>
    </w:p>
    <w:p w:rsidR="00160DCD" w:rsidRDefault="00160DCD" w:rsidP="00160DCD">
      <w:pPr>
        <w:pStyle w:val="Signatures"/>
      </w:pPr>
    </w:p>
    <w:p w:rsidR="005D6AA2" w:rsidRDefault="005D6AA2" w:rsidP="005D6AA2">
      <w:pPr>
        <w:pStyle w:val="Signatures"/>
        <w:ind w:left="3024" w:firstLine="720"/>
        <w:rPr>
          <w:b w:val="0"/>
        </w:rPr>
      </w:pPr>
    </w:p>
    <w:p w:rsidR="00097D7D" w:rsidRDefault="00097D7D" w:rsidP="005D6AA2">
      <w:pPr>
        <w:pStyle w:val="Signatures"/>
        <w:ind w:left="3024" w:firstLine="720"/>
        <w:rPr>
          <w:b w:val="0"/>
        </w:rPr>
      </w:pPr>
    </w:p>
    <w:p w:rsidR="005D6AA2" w:rsidRPr="007752D1" w:rsidRDefault="005D6AA2" w:rsidP="005D6AA2">
      <w:pPr>
        <w:pStyle w:val="Signatures"/>
        <w:ind w:left="3024" w:firstLine="720"/>
        <w:rPr>
          <w:b w:val="0"/>
        </w:rPr>
      </w:pPr>
      <w:r>
        <w:rPr>
          <w:b w:val="0"/>
        </w:rPr>
        <w:t>I respectfully abstain.</w:t>
      </w:r>
    </w:p>
    <w:p w:rsidR="00160DCD" w:rsidRDefault="00160DCD" w:rsidP="00160DCD">
      <w:pPr>
        <w:pStyle w:val="Signatures"/>
      </w:pPr>
    </w:p>
    <w:p w:rsidR="00160DCD" w:rsidRDefault="00160DCD" w:rsidP="00160DCD">
      <w:pPr>
        <w:pStyle w:val="Signatures"/>
      </w:pPr>
    </w:p>
    <w:p w:rsidR="00160DCD" w:rsidRDefault="00FF1816" w:rsidP="00160DCD">
      <w:pPr>
        <w:pStyle w:val="Signatures"/>
      </w:pPr>
      <w:r w:rsidRPr="00160DCD">
        <w:t>______________________________________________</w:t>
      </w:r>
    </w:p>
    <w:p w:rsidR="00160DCD" w:rsidRDefault="00342263" w:rsidP="00160DCD">
      <w:pPr>
        <w:pStyle w:val="Signatures"/>
      </w:pPr>
      <w:r>
        <w:t>SHELLY BOTKIN</w:t>
      </w:r>
      <w:r w:rsidR="00160DCD">
        <w:t>, COMMISSIONER</w:t>
      </w:r>
    </w:p>
    <w:p w:rsidR="00160DCD" w:rsidRDefault="00160DCD" w:rsidP="00160DCD"/>
    <w:p w:rsidR="00160DCD" w:rsidRDefault="00160DCD" w:rsidP="00160DCD"/>
    <w:p w:rsidR="00160DCD" w:rsidRDefault="00160DCD" w:rsidP="00160DCD"/>
    <w:p w:rsidR="00FE4318" w:rsidRDefault="00FE4318" w:rsidP="0062202F">
      <w:pPr>
        <w:pStyle w:val="EndMatter"/>
      </w:pPr>
      <w:r>
        <w:t>W2013</w:t>
      </w:r>
    </w:p>
    <w:p w:rsidR="0062202F" w:rsidRPr="00433B5E" w:rsidRDefault="00342263" w:rsidP="0062202F">
      <w:pPr>
        <w:pStyle w:val="EndMatter"/>
      </w:pPr>
      <w:r>
        <w:rPr>
          <w:noProof/>
        </w:rPr>
        <w:fldChar w:fldCharType="begin"/>
      </w:r>
      <w:r>
        <w:rPr>
          <w:noProof/>
        </w:rPr>
        <w:instrText xml:space="preserve"> FILENAME  \* Lower \p  \* MERGEFORMAT </w:instrText>
      </w:r>
      <w:r>
        <w:rPr>
          <w:noProof/>
        </w:rPr>
        <w:fldChar w:fldCharType="separate"/>
      </w:r>
      <w:r w:rsidR="005E1682">
        <w:rPr>
          <w:noProof/>
        </w:rPr>
        <w:t>q:\cadm\orders\interim\46000\46245extmfr.docx</w:t>
      </w:r>
      <w:r>
        <w:rPr>
          <w:noProof/>
        </w:rPr>
        <w:fldChar w:fldCharType="end"/>
      </w:r>
      <w:bookmarkStart w:id="0" w:name="_GoBack"/>
      <w:bookmarkEnd w:id="0"/>
    </w:p>
    <w:sectPr w:rsidR="0062202F" w:rsidRPr="00433B5E" w:rsidSect="00ED04FC">
      <w:headerReference w:type="default" r:id="rId7"/>
      <w:pgSz w:w="12240" w:h="15840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6AA2" w:rsidRDefault="005D6AA2" w:rsidP="00D03394">
      <w:r>
        <w:separator/>
      </w:r>
    </w:p>
  </w:endnote>
  <w:endnote w:type="continuationSeparator" w:id="0">
    <w:p w:rsidR="005D6AA2" w:rsidRDefault="005D6AA2" w:rsidP="00D0339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6AA2" w:rsidRDefault="005D6AA2" w:rsidP="00D03394">
      <w:r>
        <w:separator/>
      </w:r>
    </w:p>
  </w:footnote>
  <w:footnote w:type="continuationSeparator" w:id="0">
    <w:p w:rsidR="005D6AA2" w:rsidRDefault="005D6AA2" w:rsidP="00D0339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D04FC" w:rsidRDefault="005D6AA2">
    <w:pPr>
      <w:pStyle w:val="Header"/>
    </w:pPr>
    <w:r>
      <w:t>PUC Docket No. 46245</w:t>
    </w:r>
    <w:r w:rsidR="00ED04FC">
      <w:tab/>
      <w:t>Order type</w:t>
    </w:r>
    <w:r w:rsidR="00ED04FC">
      <w:tab/>
      <w:t xml:space="preserve">Page </w:t>
    </w:r>
    <w:r w:rsidR="00ED04FC">
      <w:fldChar w:fldCharType="begin"/>
    </w:r>
    <w:r w:rsidR="00ED04FC">
      <w:instrText xml:space="preserve"> PAGE   \* MERGEFORMAT </w:instrText>
    </w:r>
    <w:r w:rsidR="00ED04FC">
      <w:fldChar w:fldCharType="separate"/>
    </w:r>
    <w:r w:rsidR="00097D7D">
      <w:rPr>
        <w:noProof/>
      </w:rPr>
      <w:t>2</w:t>
    </w:r>
    <w:r w:rsidR="00ED04FC">
      <w:fldChar w:fldCharType="end"/>
    </w:r>
    <w:r w:rsidR="00ED04FC">
      <w:t xml:space="preserve"> of </w:t>
    </w:r>
    <w:r w:rsidR="00342263">
      <w:rPr>
        <w:noProof/>
      </w:rPr>
      <w:fldChar w:fldCharType="begin"/>
    </w:r>
    <w:r w:rsidR="00342263">
      <w:rPr>
        <w:noProof/>
      </w:rPr>
      <w:instrText xml:space="preserve"> NUMPAGES   \* MERGEFORMAT </w:instrText>
    </w:r>
    <w:r w:rsidR="00342263">
      <w:rPr>
        <w:noProof/>
      </w:rPr>
      <w:fldChar w:fldCharType="separate"/>
    </w:r>
    <w:r w:rsidR="00097D7D">
      <w:rPr>
        <w:noProof/>
      </w:rPr>
      <w:t>2</w:t>
    </w:r>
    <w:r w:rsidR="00342263">
      <w:rPr>
        <w:noProof/>
      </w:rPr>
      <w:fldChar w:fldCharType="end"/>
    </w:r>
  </w:p>
  <w:p w:rsidR="00ED04FC" w:rsidRDefault="005D6AA2">
    <w:pPr>
      <w:pStyle w:val="Header"/>
    </w:pPr>
    <w:r>
      <w:t>SOAH Docket No. </w:t>
    </w:r>
    <w:r>
      <w:t>473-17-0119.WS</w:t>
    </w:r>
  </w:p>
  <w:p w:rsidR="00ED04FC" w:rsidRDefault="00ED04FC">
    <w:pPr>
      <w:pStyle w:val="Header"/>
    </w:pPr>
  </w:p>
  <w:p w:rsidR="00ED04FC" w:rsidRDefault="00ED04FC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8F3D5E"/>
    <w:multiLevelType w:val="singleLevel"/>
    <w:tmpl w:val="9470F582"/>
    <w:lvl w:ilvl="0">
      <w:start w:val="1"/>
      <w:numFmt w:val="decimal"/>
      <w:pStyle w:val="FOFNumbered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" w15:restartNumberingAfterBreak="0">
    <w:nsid w:val="191315B5"/>
    <w:multiLevelType w:val="hybridMultilevel"/>
    <w:tmpl w:val="1EC4C7B8"/>
    <w:lvl w:ilvl="0" w:tplc="14A0B020">
      <w:start w:val="1"/>
      <w:numFmt w:val="upp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E347E"/>
    <w:multiLevelType w:val="multilevel"/>
    <w:tmpl w:val="ADFAF022"/>
    <w:lvl w:ilvl="0">
      <w:start w:val="1"/>
      <w:numFmt w:val="upperRoman"/>
      <w:pStyle w:val="Heading1"/>
      <w:lvlText w:val="%1."/>
      <w:lvlJc w:val="center"/>
      <w:pPr>
        <w:tabs>
          <w:tab w:val="num" w:pos="360"/>
        </w:tabs>
        <w:ind w:left="0" w:firstLine="0"/>
      </w:pPr>
      <w:rPr>
        <w:rFonts w:ascii="Times New Roman" w:hAnsi="Times New Roman" w:hint="default"/>
        <w:b/>
        <w:i w:val="0"/>
        <w:sz w:val="24"/>
      </w:rPr>
    </w:lvl>
    <w:lvl w:ilvl="1">
      <w:start w:val="1"/>
      <w:numFmt w:val="upperLetter"/>
      <w:pStyle w:val="Heading2"/>
      <w:lvlText w:val="%2."/>
      <w:lvlJc w:val="center"/>
      <w:pPr>
        <w:tabs>
          <w:tab w:val="num" w:pos="360"/>
        </w:tabs>
        <w:ind w:left="0" w:firstLine="0"/>
      </w:pPr>
      <w:rPr>
        <w:rFonts w:hint="default"/>
      </w:rPr>
    </w:lvl>
    <w:lvl w:ilvl="2">
      <w:start w:val="1"/>
      <w:numFmt w:val="decimal"/>
      <w:pStyle w:val="Heading3"/>
      <w:lvlText w:val="%3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3">
      <w:start w:val="1"/>
      <w:numFmt w:val="lowerLetter"/>
      <w:pStyle w:val="Heading4"/>
      <w:lvlText w:val="%4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4">
      <w:start w:val="1"/>
      <w:numFmt w:val="lowerRoman"/>
      <w:pStyle w:val="Heading5"/>
      <w:lvlText w:val="(%5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5">
      <w:start w:val="1"/>
      <w:numFmt w:val="decimal"/>
      <w:pStyle w:val="Heading6"/>
      <w:lvlText w:val="(%6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6">
      <w:start w:val="1"/>
      <w:numFmt w:val="none"/>
      <w:pStyle w:val="Heading7"/>
      <w:suff w:val="nothing"/>
      <w:lvlText w:val="%7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Restart w:val="3"/>
      <w:pStyle w:val="Heading8"/>
      <w:lvlText w:val="%8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8">
      <w:start w:val="1"/>
      <w:numFmt w:val="lowerLetter"/>
      <w:pStyle w:val="Heading9"/>
      <w:lvlText w:val="%9."/>
      <w:lvlJc w:val="left"/>
      <w:pPr>
        <w:tabs>
          <w:tab w:val="num" w:pos="360"/>
        </w:tabs>
        <w:ind w:left="0" w:firstLine="0"/>
      </w:pPr>
      <w:rPr>
        <w:rFonts w:hint="default"/>
      </w:rPr>
    </w:lvl>
  </w:abstractNum>
  <w:abstractNum w:abstractNumId="3" w15:restartNumberingAfterBreak="0">
    <w:nsid w:val="666B6E08"/>
    <w:multiLevelType w:val="hybridMultilevel"/>
    <w:tmpl w:val="0C4E73D2"/>
    <w:lvl w:ilvl="0" w:tplc="F1C242D8">
      <w:start w:val="1"/>
      <w:numFmt w:val="decimal"/>
      <w:pStyle w:val="COLNumbered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502CE1"/>
    <w:multiLevelType w:val="singleLevel"/>
    <w:tmpl w:val="24648554"/>
    <w:lvl w:ilvl="0">
      <w:start w:val="1"/>
      <w:numFmt w:val="decimal"/>
      <w:pStyle w:val="OrderingParagraph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5" w15:restartNumberingAfterBreak="0">
    <w:nsid w:val="6F6B1C74"/>
    <w:multiLevelType w:val="multilevel"/>
    <w:tmpl w:val="CA0491EE"/>
    <w:lvl w:ilvl="0">
      <w:start w:val="1"/>
      <w:numFmt w:val="upperRoman"/>
      <w:suff w:val="space"/>
      <w:lvlText w:val="%1."/>
      <w:lvlJc w:val="center"/>
      <w:pPr>
        <w:ind w:left="0" w:firstLine="288"/>
      </w:pPr>
    </w:lvl>
    <w:lvl w:ilvl="1">
      <w:start w:val="1"/>
      <w:numFmt w:val="upperLetter"/>
      <w:suff w:val="space"/>
      <w:lvlText w:val="%2."/>
      <w:lvlJc w:val="center"/>
      <w:pPr>
        <w:ind w:left="0" w:firstLine="0"/>
      </w:pPr>
    </w:lvl>
    <w:lvl w:ilvl="2">
      <w:start w:val="1"/>
      <w:numFmt w:val="decimal"/>
      <w:lvlText w:val="%3."/>
      <w:lvlJc w:val="left"/>
      <w:pPr>
        <w:tabs>
          <w:tab w:val="num" w:pos="360"/>
        </w:tabs>
        <w:ind w:left="0" w:firstLine="0"/>
      </w:pPr>
    </w:lvl>
    <w:lvl w:ilvl="3">
      <w:start w:val="1"/>
      <w:numFmt w:val="lowerLetter"/>
      <w:lvlText w:val="%4."/>
      <w:lvlJc w:val="left"/>
      <w:pPr>
        <w:tabs>
          <w:tab w:val="num" w:pos="360"/>
        </w:tabs>
        <w:ind w:left="0" w:firstLine="0"/>
      </w:pPr>
    </w:lvl>
    <w:lvl w:ilvl="4">
      <w:start w:val="1"/>
      <w:numFmt w:val="lowerRoman"/>
      <w:lvlText w:val="%5."/>
      <w:lvlJc w:val="left"/>
      <w:pPr>
        <w:tabs>
          <w:tab w:val="num" w:pos="720"/>
        </w:tabs>
        <w:ind w:left="0" w:firstLine="0"/>
      </w:pPr>
    </w:lvl>
    <w:lvl w:ilvl="5">
      <w:start w:val="1"/>
      <w:numFmt w:val="upperLetter"/>
      <w:lvlText w:val="(%6) "/>
      <w:lvlJc w:val="left"/>
      <w:pPr>
        <w:tabs>
          <w:tab w:val="num" w:pos="3960"/>
        </w:tabs>
        <w:ind w:left="3600" w:firstLine="0"/>
      </w:pPr>
    </w:lvl>
    <w:lvl w:ilvl="6">
      <w:start w:val="1"/>
      <w:numFmt w:val="upperLetter"/>
      <w:lvlText w:val="(%7)"/>
      <w:lvlJc w:val="left"/>
      <w:pPr>
        <w:tabs>
          <w:tab w:val="num" w:pos="4680"/>
        </w:tabs>
        <w:ind w:left="4320" w:firstLine="0"/>
      </w:p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5"/>
  </w:num>
  <w:num w:numId="5">
    <w:abstractNumId w:val="2"/>
  </w:num>
  <w:num w:numId="6">
    <w:abstractNumId w:val="3"/>
  </w:num>
  <w:num w:numId="7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D6AA2"/>
    <w:rsid w:val="00097D7D"/>
    <w:rsid w:val="000E5DBE"/>
    <w:rsid w:val="001169CA"/>
    <w:rsid w:val="00160DCD"/>
    <w:rsid w:val="001D4F4B"/>
    <w:rsid w:val="001E360C"/>
    <w:rsid w:val="002003F5"/>
    <w:rsid w:val="00266F9F"/>
    <w:rsid w:val="00312838"/>
    <w:rsid w:val="00342263"/>
    <w:rsid w:val="003729E5"/>
    <w:rsid w:val="00433B5E"/>
    <w:rsid w:val="004E082A"/>
    <w:rsid w:val="005C3512"/>
    <w:rsid w:val="005D6AA2"/>
    <w:rsid w:val="005E1682"/>
    <w:rsid w:val="005E3281"/>
    <w:rsid w:val="0062202F"/>
    <w:rsid w:val="00677B5E"/>
    <w:rsid w:val="006B28D1"/>
    <w:rsid w:val="007572FC"/>
    <w:rsid w:val="0080046C"/>
    <w:rsid w:val="008310B9"/>
    <w:rsid w:val="008738BF"/>
    <w:rsid w:val="008D1724"/>
    <w:rsid w:val="009727E0"/>
    <w:rsid w:val="009968F5"/>
    <w:rsid w:val="009C1919"/>
    <w:rsid w:val="00A035EA"/>
    <w:rsid w:val="00A40798"/>
    <w:rsid w:val="00B02ACE"/>
    <w:rsid w:val="00B22348"/>
    <w:rsid w:val="00B71CA8"/>
    <w:rsid w:val="00C54659"/>
    <w:rsid w:val="00D03394"/>
    <w:rsid w:val="00D1503F"/>
    <w:rsid w:val="00D451DC"/>
    <w:rsid w:val="00D706B4"/>
    <w:rsid w:val="00DC3E65"/>
    <w:rsid w:val="00EB3FB6"/>
    <w:rsid w:val="00ED04FC"/>
    <w:rsid w:val="00EE5DDA"/>
    <w:rsid w:val="00FA1E83"/>
    <w:rsid w:val="00FE4318"/>
    <w:rsid w:val="00FF1816"/>
    <w:rsid w:val="00FF42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5E7B7F11-2426-45F5-9359-AAC10F41FD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/>
    <w:lsdException w:name="heading 5" w:semiHidden="1" w:uiPriority="9" w:unhideWhenUsed="1"/>
    <w:lsdException w:name="heading 6" w:semiHidden="1" w:uiPriority="9" w:unhideWhenUsed="1"/>
    <w:lsdException w:name="heading 7" w:semiHidden="1" w:uiPriority="9" w:unhideWhenUsed="1" w:qFormat="1"/>
    <w:lsdException w:name="heading 8" w:semiHidden="1" w:uiPriority="9" w:unhideWhenUsed="1"/>
    <w:lsdException w:name="heading 9" w:uiPriority="9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unhideWhenUsed="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uiPriority="0"/>
    <w:lsdException w:name="Hyperlink" w:semiHidden="1" w:unhideWhenUsed="1"/>
    <w:lsdException w:name="FollowedHyperlink" w:semiHidden="1" w:unhideWhenUsed="1"/>
    <w:lsdException w:name="Strong" w:semiHidden="1" w:uiPriority="22" w:unhideWhenUsed="1" w:qFormat="1"/>
    <w:lsdException w:name="Emphasis" w:semiHidden="1" w:uiPriority="20" w:unhideWhenUs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4" w:unhideWhenUsed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semiHidden="1" w:uiPriority="34" w:unhideWhenUsed="1" w:qFormat="1"/>
    <w:lsdException w:name="Quote" w:semiHidden="1" w:uiPriority="29" w:unhideWhenUsed="1" w:qFormat="1"/>
    <w:lsdException w:name="Intense Quote" w:semiHidden="1" w:uiPriority="30" w:unhideWhenUsed="1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unhideWhenUsed="1" w:qFormat="1"/>
    <w:lsdException w:name="Intense Emphasis" w:semiHidden="1" w:uiPriority="21" w:unhideWhenUsed="1" w:qFormat="1"/>
    <w:lsdException w:name="Subtle Reference" w:semiHidden="1" w:uiPriority="31" w:unhideWhenUsed="1" w:qFormat="1"/>
    <w:lsdException w:name="Intense Reference" w:semiHidden="1" w:uiPriority="32" w:unhideWhenUsed="1" w:qFormat="1"/>
    <w:lsdException w:name="Book Title" w:semiHidden="1" w:uiPriority="33" w:unhideWhenUsed="1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8D1724"/>
    <w:pPr>
      <w:spacing w:after="0" w:line="240" w:lineRule="auto"/>
    </w:pPr>
  </w:style>
  <w:style w:type="paragraph" w:styleId="Heading1">
    <w:name w:val="heading 1"/>
    <w:basedOn w:val="Normal"/>
    <w:next w:val="BodyText"/>
    <w:link w:val="Heading1Char"/>
    <w:qFormat/>
    <w:rsid w:val="00EE5DDA"/>
    <w:pPr>
      <w:keepNext/>
      <w:keepLines/>
      <w:numPr>
        <w:numId w:val="5"/>
      </w:numPr>
      <w:spacing w:before="240" w:after="120"/>
      <w:jc w:val="center"/>
      <w:outlineLvl w:val="0"/>
    </w:pPr>
    <w:rPr>
      <w:rFonts w:eastAsiaTheme="majorEastAsia" w:cstheme="majorBidi"/>
      <w:b/>
      <w:szCs w:val="32"/>
    </w:rPr>
  </w:style>
  <w:style w:type="paragraph" w:styleId="Heading2">
    <w:name w:val="heading 2"/>
    <w:basedOn w:val="Normal"/>
    <w:next w:val="Normal"/>
    <w:link w:val="Heading2Char"/>
    <w:qFormat/>
    <w:rsid w:val="00EE5DDA"/>
    <w:pPr>
      <w:keepNext/>
      <w:keepLines/>
      <w:numPr>
        <w:ilvl w:val="1"/>
        <w:numId w:val="5"/>
      </w:numPr>
      <w:spacing w:before="120" w:after="120"/>
      <w:jc w:val="center"/>
      <w:outlineLvl w:val="1"/>
    </w:pPr>
    <w:rPr>
      <w:rFonts w:eastAsiaTheme="majorEastAsia" w:cstheme="majorBidi"/>
      <w:b/>
      <w:szCs w:val="26"/>
    </w:rPr>
  </w:style>
  <w:style w:type="paragraph" w:styleId="Heading3">
    <w:name w:val="heading 3"/>
    <w:basedOn w:val="Normal"/>
    <w:next w:val="BodyText"/>
    <w:link w:val="Heading3Char"/>
    <w:qFormat/>
    <w:rsid w:val="00EE5DDA"/>
    <w:pPr>
      <w:keepNext/>
      <w:keepLines/>
      <w:numPr>
        <w:ilvl w:val="2"/>
        <w:numId w:val="5"/>
      </w:numPr>
      <w:spacing w:before="120"/>
      <w:outlineLvl w:val="2"/>
    </w:pPr>
    <w:rPr>
      <w:rFonts w:eastAsiaTheme="majorEastAsia" w:cstheme="majorBidi"/>
      <w:b/>
    </w:rPr>
  </w:style>
  <w:style w:type="paragraph" w:styleId="Heading4">
    <w:name w:val="heading 4"/>
    <w:basedOn w:val="Normal"/>
    <w:next w:val="BodyText"/>
    <w:link w:val="Heading4Char"/>
    <w:rsid w:val="00EE5DDA"/>
    <w:pPr>
      <w:keepNext/>
      <w:keepLines/>
      <w:numPr>
        <w:ilvl w:val="3"/>
        <w:numId w:val="5"/>
      </w:numPr>
      <w:spacing w:before="120"/>
      <w:outlineLvl w:val="3"/>
    </w:pPr>
    <w:rPr>
      <w:rFonts w:eastAsiaTheme="majorEastAsia" w:cstheme="majorBidi"/>
      <w:b/>
      <w:iCs/>
    </w:rPr>
  </w:style>
  <w:style w:type="paragraph" w:styleId="Heading5">
    <w:name w:val="heading 5"/>
    <w:basedOn w:val="Normal"/>
    <w:next w:val="BodyText"/>
    <w:link w:val="Heading5Char"/>
    <w:rsid w:val="00EE5DDA"/>
    <w:pPr>
      <w:keepNext/>
      <w:keepLines/>
      <w:numPr>
        <w:ilvl w:val="4"/>
        <w:numId w:val="5"/>
      </w:numPr>
      <w:spacing w:before="120"/>
      <w:outlineLvl w:val="4"/>
    </w:pPr>
    <w:rPr>
      <w:rFonts w:eastAsiaTheme="majorEastAsia" w:cstheme="majorBidi"/>
      <w:b/>
    </w:rPr>
  </w:style>
  <w:style w:type="paragraph" w:styleId="Heading6">
    <w:name w:val="heading 6"/>
    <w:basedOn w:val="Normal"/>
    <w:next w:val="BodyText"/>
    <w:link w:val="Heading6Char"/>
    <w:rsid w:val="00EE5DDA"/>
    <w:pPr>
      <w:keepNext/>
      <w:keepLines/>
      <w:numPr>
        <w:ilvl w:val="5"/>
        <w:numId w:val="5"/>
      </w:numPr>
      <w:spacing w:before="120"/>
      <w:outlineLvl w:val="5"/>
    </w:pPr>
    <w:rPr>
      <w:rFonts w:eastAsiaTheme="majorEastAsia" w:cstheme="majorBidi"/>
      <w:b/>
    </w:rPr>
  </w:style>
  <w:style w:type="paragraph" w:styleId="Heading7">
    <w:name w:val="heading 7"/>
    <w:basedOn w:val="Normal"/>
    <w:next w:val="FOFNumbered"/>
    <w:link w:val="Heading7Char"/>
    <w:qFormat/>
    <w:rsid w:val="008D1724"/>
    <w:pPr>
      <w:keepNext/>
      <w:keepLines/>
      <w:numPr>
        <w:ilvl w:val="6"/>
        <w:numId w:val="5"/>
      </w:numPr>
      <w:spacing w:before="120"/>
      <w:outlineLvl w:val="6"/>
    </w:pPr>
    <w:rPr>
      <w:rFonts w:eastAsiaTheme="majorEastAsia" w:cstheme="majorBidi"/>
      <w:b/>
      <w:i/>
      <w:iCs/>
      <w:u w:val="single"/>
    </w:rPr>
  </w:style>
  <w:style w:type="paragraph" w:styleId="Heading8">
    <w:name w:val="heading 8"/>
    <w:basedOn w:val="Normal"/>
    <w:next w:val="Heading9"/>
    <w:link w:val="Heading8Char"/>
    <w:rsid w:val="008D1724"/>
    <w:pPr>
      <w:keepNext/>
      <w:keepLines/>
      <w:numPr>
        <w:ilvl w:val="7"/>
        <w:numId w:val="5"/>
      </w:numPr>
      <w:spacing w:before="120"/>
      <w:outlineLvl w:val="7"/>
    </w:pPr>
    <w:rPr>
      <w:rFonts w:eastAsiaTheme="majorEastAsia" w:cstheme="majorBidi"/>
      <w:b/>
      <w:i/>
      <w:szCs w:val="21"/>
      <w:u w:val="single"/>
    </w:rPr>
  </w:style>
  <w:style w:type="paragraph" w:styleId="Heading9">
    <w:name w:val="heading 9"/>
    <w:basedOn w:val="Normal"/>
    <w:next w:val="FOFNumbered"/>
    <w:link w:val="Heading9Char"/>
    <w:rsid w:val="008D1724"/>
    <w:pPr>
      <w:keepNext/>
      <w:keepLines/>
      <w:numPr>
        <w:ilvl w:val="8"/>
        <w:numId w:val="5"/>
      </w:numPr>
      <w:spacing w:before="120"/>
      <w:outlineLvl w:val="8"/>
    </w:pPr>
    <w:rPr>
      <w:rFonts w:eastAsiaTheme="majorEastAsia" w:cstheme="majorBidi"/>
      <w:b/>
      <w:i/>
      <w:iCs/>
      <w:szCs w:val="21"/>
      <w:u w:val="singl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ocketnumber">
    <w:name w:val="Docketnumber"/>
    <w:basedOn w:val="Normal"/>
    <w:link w:val="DocketnumberChar"/>
    <w:uiPriority w:val="3"/>
    <w:rsid w:val="007572FC"/>
    <w:pPr>
      <w:spacing w:after="480"/>
      <w:jc w:val="center"/>
    </w:pPr>
    <w:rPr>
      <w:b/>
    </w:rPr>
  </w:style>
  <w:style w:type="table" w:styleId="TableGrid">
    <w:name w:val="Table Grid"/>
    <w:basedOn w:val="TableNormal"/>
    <w:uiPriority w:val="39"/>
    <w:rsid w:val="007572F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ketnumberChar">
    <w:name w:val="Docketnumber Char"/>
    <w:basedOn w:val="DefaultParagraphFont"/>
    <w:link w:val="Docketnumber"/>
    <w:uiPriority w:val="3"/>
    <w:rsid w:val="0080046C"/>
    <w:rPr>
      <w:b/>
    </w:rPr>
  </w:style>
  <w:style w:type="paragraph" w:customStyle="1" w:styleId="Docketstyle">
    <w:name w:val="Docketstyle"/>
    <w:basedOn w:val="Normal"/>
    <w:uiPriority w:val="3"/>
    <w:rsid w:val="001E360C"/>
    <w:rPr>
      <w:b/>
    </w:rPr>
  </w:style>
  <w:style w:type="paragraph" w:customStyle="1" w:styleId="DocketstylePUC">
    <w:name w:val="DocketstylePUC"/>
    <w:basedOn w:val="Docketstyle"/>
    <w:uiPriority w:val="3"/>
    <w:rsid w:val="001E360C"/>
    <w:pPr>
      <w:jc w:val="center"/>
    </w:pPr>
  </w:style>
  <w:style w:type="paragraph" w:customStyle="1" w:styleId="Titleoforder">
    <w:name w:val="Titleoforder"/>
    <w:basedOn w:val="Docketnumber"/>
    <w:link w:val="TitleoforderChar"/>
    <w:uiPriority w:val="3"/>
    <w:rsid w:val="00677B5E"/>
    <w:pPr>
      <w:spacing w:before="480" w:after="360"/>
    </w:pPr>
  </w:style>
  <w:style w:type="paragraph" w:styleId="BodyText">
    <w:name w:val="Body Text"/>
    <w:basedOn w:val="Normal"/>
    <w:link w:val="BodyTextChar"/>
    <w:qFormat/>
    <w:rsid w:val="00677B5E"/>
    <w:pPr>
      <w:spacing w:before="120" w:line="360" w:lineRule="auto"/>
      <w:ind w:firstLine="720"/>
      <w:jc w:val="both"/>
    </w:pPr>
  </w:style>
  <w:style w:type="character" w:customStyle="1" w:styleId="TitleoforderChar">
    <w:name w:val="Titleoforder Char"/>
    <w:basedOn w:val="DocketnumberChar"/>
    <w:link w:val="Titleoforder"/>
    <w:uiPriority w:val="3"/>
    <w:rsid w:val="0080046C"/>
    <w:rPr>
      <w:b/>
    </w:rPr>
  </w:style>
  <w:style w:type="character" w:customStyle="1" w:styleId="BodyTextChar">
    <w:name w:val="Body Text Char"/>
    <w:basedOn w:val="DefaultParagraphFont"/>
    <w:link w:val="BodyText"/>
    <w:rsid w:val="00677B5E"/>
  </w:style>
  <w:style w:type="character" w:customStyle="1" w:styleId="Heading1Char">
    <w:name w:val="Heading 1 Char"/>
    <w:basedOn w:val="DefaultParagraphFont"/>
    <w:link w:val="Heading1"/>
    <w:rsid w:val="00EE5DDA"/>
    <w:rPr>
      <w:rFonts w:eastAsiaTheme="majorEastAsia" w:cstheme="majorBidi"/>
      <w:b/>
      <w:szCs w:val="32"/>
    </w:rPr>
  </w:style>
  <w:style w:type="character" w:customStyle="1" w:styleId="Heading2Char">
    <w:name w:val="Heading 2 Char"/>
    <w:basedOn w:val="DefaultParagraphFont"/>
    <w:link w:val="Heading2"/>
    <w:rsid w:val="0080046C"/>
    <w:rPr>
      <w:rFonts w:eastAsiaTheme="majorEastAsia" w:cstheme="majorBidi"/>
      <w:b/>
      <w:szCs w:val="26"/>
    </w:rPr>
  </w:style>
  <w:style w:type="character" w:customStyle="1" w:styleId="Heading3Char">
    <w:name w:val="Heading 3 Char"/>
    <w:basedOn w:val="DefaultParagraphFont"/>
    <w:link w:val="Heading3"/>
    <w:rsid w:val="0080046C"/>
    <w:rPr>
      <w:rFonts w:eastAsiaTheme="majorEastAsia" w:cstheme="majorBidi"/>
      <w:b/>
    </w:rPr>
  </w:style>
  <w:style w:type="character" w:customStyle="1" w:styleId="Heading4Char">
    <w:name w:val="Heading 4 Char"/>
    <w:basedOn w:val="DefaultParagraphFont"/>
    <w:link w:val="Heading4"/>
    <w:rsid w:val="0080046C"/>
    <w:rPr>
      <w:rFonts w:eastAsiaTheme="majorEastAsia" w:cstheme="majorBidi"/>
      <w:b/>
      <w:iCs/>
    </w:rPr>
  </w:style>
  <w:style w:type="character" w:customStyle="1" w:styleId="Heading5Char">
    <w:name w:val="Heading 5 Char"/>
    <w:basedOn w:val="DefaultParagraphFont"/>
    <w:link w:val="Heading5"/>
    <w:rsid w:val="0080046C"/>
    <w:rPr>
      <w:rFonts w:eastAsiaTheme="majorEastAsia" w:cstheme="majorBidi"/>
      <w:b/>
    </w:rPr>
  </w:style>
  <w:style w:type="character" w:customStyle="1" w:styleId="Heading6Char">
    <w:name w:val="Heading 6 Char"/>
    <w:basedOn w:val="DefaultParagraphFont"/>
    <w:link w:val="Heading6"/>
    <w:rsid w:val="0080046C"/>
    <w:rPr>
      <w:rFonts w:eastAsiaTheme="majorEastAsia" w:cstheme="majorBidi"/>
      <w:b/>
    </w:rPr>
  </w:style>
  <w:style w:type="character" w:customStyle="1" w:styleId="Heading7Char">
    <w:name w:val="Heading 7 Char"/>
    <w:basedOn w:val="DefaultParagraphFont"/>
    <w:link w:val="Heading7"/>
    <w:rsid w:val="008D1724"/>
    <w:rPr>
      <w:rFonts w:eastAsiaTheme="majorEastAsia" w:cstheme="majorBidi"/>
      <w:b/>
      <w:i/>
      <w:iCs/>
      <w:u w:val="single"/>
    </w:rPr>
  </w:style>
  <w:style w:type="character" w:customStyle="1" w:styleId="Heading8Char">
    <w:name w:val="Heading 8 Char"/>
    <w:basedOn w:val="DefaultParagraphFont"/>
    <w:link w:val="Heading8"/>
    <w:rsid w:val="008D1724"/>
    <w:rPr>
      <w:rFonts w:eastAsiaTheme="majorEastAsia" w:cstheme="majorBidi"/>
      <w:b/>
      <w:i/>
      <w:szCs w:val="21"/>
      <w:u w:val="single"/>
    </w:rPr>
  </w:style>
  <w:style w:type="paragraph" w:customStyle="1" w:styleId="FOFCOL">
    <w:name w:val="FOF/COL"/>
    <w:basedOn w:val="BodyText"/>
    <w:link w:val="FOFCOLChar"/>
    <w:uiPriority w:val="2"/>
    <w:qFormat/>
    <w:rsid w:val="001169CA"/>
    <w:pPr>
      <w:ind w:left="720" w:hanging="720"/>
    </w:pPr>
    <w:rPr>
      <w:rFonts w:eastAsia="Times New Roman"/>
      <w:snapToGrid w:val="0"/>
      <w:szCs w:val="20"/>
    </w:rPr>
  </w:style>
  <w:style w:type="paragraph" w:customStyle="1" w:styleId="FOFNumbered">
    <w:name w:val="FOF Numbered"/>
    <w:basedOn w:val="FOFCOL"/>
    <w:link w:val="FOFNumberedChar"/>
    <w:uiPriority w:val="2"/>
    <w:qFormat/>
    <w:rsid w:val="001169CA"/>
    <w:pPr>
      <w:numPr>
        <w:numId w:val="3"/>
      </w:numPr>
    </w:pPr>
  </w:style>
  <w:style w:type="paragraph" w:customStyle="1" w:styleId="COLNumbered">
    <w:name w:val="COL Numbered"/>
    <w:basedOn w:val="FOFNumbered"/>
    <w:uiPriority w:val="2"/>
    <w:qFormat/>
    <w:rsid w:val="001169CA"/>
    <w:pPr>
      <w:numPr>
        <w:numId w:val="6"/>
      </w:numPr>
      <w:ind w:hanging="720"/>
    </w:pPr>
  </w:style>
  <w:style w:type="paragraph" w:customStyle="1" w:styleId="OrderingNumbered">
    <w:name w:val="Ordering Numbered"/>
    <w:basedOn w:val="FOFNumbered"/>
    <w:link w:val="OrderingNumberedChar"/>
    <w:uiPriority w:val="4"/>
    <w:semiHidden/>
    <w:unhideWhenUsed/>
    <w:rsid w:val="001169CA"/>
    <w:pPr>
      <w:numPr>
        <w:numId w:val="0"/>
      </w:numPr>
      <w:tabs>
        <w:tab w:val="num" w:pos="360"/>
      </w:tabs>
    </w:pPr>
  </w:style>
  <w:style w:type="character" w:customStyle="1" w:styleId="Heading9Char">
    <w:name w:val="Heading 9 Char"/>
    <w:basedOn w:val="DefaultParagraphFont"/>
    <w:link w:val="Heading9"/>
    <w:rsid w:val="008D1724"/>
    <w:rPr>
      <w:rFonts w:eastAsiaTheme="majorEastAsia" w:cstheme="majorBidi"/>
      <w:b/>
      <w:i/>
      <w:iCs/>
      <w:szCs w:val="21"/>
      <w:u w:val="single"/>
    </w:rPr>
  </w:style>
  <w:style w:type="paragraph" w:styleId="BlockText">
    <w:name w:val="Block Text"/>
    <w:basedOn w:val="Normal"/>
    <w:rsid w:val="00EE5DDA"/>
    <w:pPr>
      <w:spacing w:after="120"/>
      <w:ind w:left="720" w:right="720"/>
      <w:jc w:val="both"/>
    </w:pPr>
    <w:rPr>
      <w:rFonts w:eastAsiaTheme="minorEastAsia" w:cstheme="minorBidi"/>
      <w:iCs/>
    </w:rPr>
  </w:style>
  <w:style w:type="paragraph" w:styleId="BodyText2">
    <w:name w:val="Body Text 2"/>
    <w:basedOn w:val="BodyText"/>
    <w:next w:val="BodyText"/>
    <w:link w:val="BodyText2Char"/>
    <w:rsid w:val="001169CA"/>
    <w:pPr>
      <w:ind w:firstLine="0"/>
    </w:pPr>
  </w:style>
  <w:style w:type="character" w:customStyle="1" w:styleId="BodyText2Char">
    <w:name w:val="Body Text 2 Char"/>
    <w:basedOn w:val="DefaultParagraphFont"/>
    <w:link w:val="BodyText2"/>
    <w:rsid w:val="0080046C"/>
  </w:style>
  <w:style w:type="paragraph" w:customStyle="1" w:styleId="Signatures">
    <w:name w:val="Signatures"/>
    <w:basedOn w:val="Normal"/>
    <w:link w:val="SignaturesChar"/>
    <w:uiPriority w:val="4"/>
    <w:rsid w:val="00160DCD"/>
    <w:pPr>
      <w:keepLines/>
      <w:ind w:left="3744"/>
    </w:pPr>
    <w:rPr>
      <w:b/>
    </w:rPr>
  </w:style>
  <w:style w:type="paragraph" w:customStyle="1" w:styleId="Dateline">
    <w:name w:val="Dateline"/>
    <w:basedOn w:val="Normal"/>
    <w:link w:val="DatelineChar"/>
    <w:uiPriority w:val="3"/>
    <w:rsid w:val="00FA1E83"/>
    <w:pPr>
      <w:keepNext/>
      <w:ind w:left="720"/>
    </w:pPr>
    <w:rPr>
      <w:b/>
    </w:rPr>
  </w:style>
  <w:style w:type="character" w:customStyle="1" w:styleId="SignaturesChar">
    <w:name w:val="Signatures Char"/>
    <w:basedOn w:val="DefaultParagraphFont"/>
    <w:link w:val="Signatures"/>
    <w:uiPriority w:val="4"/>
    <w:rsid w:val="0080046C"/>
    <w:rPr>
      <w:b/>
    </w:rPr>
  </w:style>
  <w:style w:type="paragraph" w:customStyle="1" w:styleId="EndMatter">
    <w:name w:val="End Matter"/>
    <w:basedOn w:val="Normal"/>
    <w:link w:val="EndMatterChar"/>
    <w:uiPriority w:val="3"/>
    <w:rsid w:val="0062202F"/>
    <w:rPr>
      <w:sz w:val="20"/>
      <w:szCs w:val="20"/>
    </w:rPr>
  </w:style>
  <w:style w:type="character" w:customStyle="1" w:styleId="DatelineChar">
    <w:name w:val="Dateline Char"/>
    <w:basedOn w:val="DefaultParagraphFont"/>
    <w:link w:val="Dateline"/>
    <w:uiPriority w:val="3"/>
    <w:rsid w:val="00FA1E83"/>
    <w:rPr>
      <w:b/>
    </w:rPr>
  </w:style>
  <w:style w:type="character" w:customStyle="1" w:styleId="EndMatterChar">
    <w:name w:val="End Matter Char"/>
    <w:basedOn w:val="DefaultParagraphFont"/>
    <w:link w:val="EndMatter"/>
    <w:uiPriority w:val="3"/>
    <w:rsid w:val="0080046C"/>
    <w:rPr>
      <w:sz w:val="20"/>
      <w:szCs w:val="20"/>
    </w:rPr>
  </w:style>
  <w:style w:type="paragraph" w:styleId="FootnoteText">
    <w:name w:val="footnote text"/>
    <w:basedOn w:val="Normal"/>
    <w:link w:val="FootnoteTextChar"/>
    <w:uiPriority w:val="99"/>
    <w:rsid w:val="00B02ACE"/>
    <w:pPr>
      <w:spacing w:after="120"/>
      <w:ind w:firstLine="72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rsid w:val="00B02ACE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rsid w:val="00D03394"/>
    <w:rPr>
      <w:vertAlign w:val="superscript"/>
    </w:rPr>
  </w:style>
  <w:style w:type="paragraph" w:customStyle="1" w:styleId="BlockTextEnd">
    <w:name w:val="Block Text End"/>
    <w:basedOn w:val="BlockText"/>
    <w:link w:val="BlockTextEndChar"/>
    <w:rsid w:val="00EE5DDA"/>
    <w:pPr>
      <w:spacing w:after="240"/>
    </w:pPr>
  </w:style>
  <w:style w:type="paragraph" w:customStyle="1" w:styleId="OrderingParagraph">
    <w:name w:val="Ordering Paragraph"/>
    <w:basedOn w:val="FOFNumbered"/>
    <w:link w:val="OrderingParagraphChar"/>
    <w:uiPriority w:val="2"/>
    <w:qFormat/>
    <w:rsid w:val="00A035EA"/>
    <w:pPr>
      <w:numPr>
        <w:numId w:val="7"/>
      </w:numPr>
    </w:pPr>
  </w:style>
  <w:style w:type="character" w:customStyle="1" w:styleId="BlockTextEndChar">
    <w:name w:val="Block Text End Char"/>
    <w:basedOn w:val="BodyTextChar"/>
    <w:link w:val="BlockTextEnd"/>
    <w:rsid w:val="00EE5DDA"/>
    <w:rPr>
      <w:rFonts w:eastAsiaTheme="minorEastAsia" w:cstheme="minorBidi"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C1919"/>
    <w:rPr>
      <w:rFonts w:ascii="Segoe UI" w:hAnsi="Segoe UI" w:cs="Segoe UI"/>
      <w:sz w:val="18"/>
      <w:szCs w:val="18"/>
    </w:rPr>
  </w:style>
  <w:style w:type="character" w:customStyle="1" w:styleId="FOFCOLChar">
    <w:name w:val="FOF/COL Char"/>
    <w:basedOn w:val="BodyTextChar"/>
    <w:link w:val="FOFCOL"/>
    <w:uiPriority w:val="2"/>
    <w:rsid w:val="0080046C"/>
    <w:rPr>
      <w:rFonts w:eastAsia="Times New Roman"/>
      <w:snapToGrid w:val="0"/>
      <w:szCs w:val="20"/>
    </w:rPr>
  </w:style>
  <w:style w:type="character" w:customStyle="1" w:styleId="FOFNumberedChar">
    <w:name w:val="FOF Numbered Char"/>
    <w:basedOn w:val="FOFCOLChar"/>
    <w:link w:val="FOFNumbered"/>
    <w:uiPriority w:val="2"/>
    <w:rsid w:val="0080046C"/>
    <w:rPr>
      <w:rFonts w:eastAsia="Times New Roman"/>
      <w:snapToGrid w:val="0"/>
      <w:szCs w:val="20"/>
    </w:rPr>
  </w:style>
  <w:style w:type="character" w:customStyle="1" w:styleId="OrderingNumberedChar">
    <w:name w:val="Ordering Numbered Char"/>
    <w:basedOn w:val="FOFNumberedChar"/>
    <w:link w:val="OrderingNumbered"/>
    <w:uiPriority w:val="4"/>
    <w:semiHidden/>
    <w:rsid w:val="0080046C"/>
    <w:rPr>
      <w:rFonts w:eastAsia="Times New Roman"/>
      <w:snapToGrid w:val="0"/>
      <w:szCs w:val="20"/>
    </w:rPr>
  </w:style>
  <w:style w:type="character" w:customStyle="1" w:styleId="OrderingParagraphChar">
    <w:name w:val="Ordering Paragraph Char"/>
    <w:basedOn w:val="OrderingNumberedChar"/>
    <w:link w:val="OrderingParagraph"/>
    <w:uiPriority w:val="2"/>
    <w:rsid w:val="0080046C"/>
    <w:rPr>
      <w:rFonts w:eastAsia="Times New Roman"/>
      <w:snapToGrid w:val="0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C1919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D04FC"/>
    <w:pPr>
      <w:tabs>
        <w:tab w:val="center" w:pos="4680"/>
        <w:tab w:val="right" w:pos="9360"/>
      </w:tabs>
    </w:pPr>
    <w:rPr>
      <w:b/>
      <w:sz w:val="22"/>
    </w:rPr>
  </w:style>
  <w:style w:type="character" w:customStyle="1" w:styleId="HeaderChar">
    <w:name w:val="Header Char"/>
    <w:basedOn w:val="DefaultParagraphFont"/>
    <w:link w:val="Header"/>
    <w:uiPriority w:val="99"/>
    <w:rsid w:val="00ED04FC"/>
    <w:rPr>
      <w:b/>
      <w:sz w:val="22"/>
    </w:rPr>
  </w:style>
  <w:style w:type="paragraph" w:styleId="Footer">
    <w:name w:val="footer"/>
    <w:basedOn w:val="Normal"/>
    <w:link w:val="FooterChar"/>
    <w:uiPriority w:val="99"/>
    <w:unhideWhenUsed/>
    <w:rsid w:val="00ED04F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D04FC"/>
  </w:style>
  <w:style w:type="paragraph" w:styleId="Title">
    <w:name w:val="Title"/>
    <w:basedOn w:val="Normal"/>
    <w:link w:val="TitleChar"/>
    <w:qFormat/>
    <w:rsid w:val="005D6AA2"/>
    <w:pPr>
      <w:spacing w:before="480" w:after="480"/>
      <w:jc w:val="center"/>
    </w:pPr>
    <w:rPr>
      <w:rFonts w:eastAsia="Times New Roman"/>
      <w:b/>
      <w:snapToGrid w:val="0"/>
      <w:szCs w:val="20"/>
    </w:rPr>
  </w:style>
  <w:style w:type="character" w:customStyle="1" w:styleId="TitleChar">
    <w:name w:val="Title Char"/>
    <w:basedOn w:val="DefaultParagraphFont"/>
    <w:link w:val="Title"/>
    <w:rsid w:val="005D6AA2"/>
    <w:rPr>
      <w:rFonts w:eastAsia="Times New Roman"/>
      <w:b/>
      <w:snapToGrid w:val="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CADM\Word%20Templates\order2013(wd'ab)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order2013(wd'ab)</Template>
  <TotalTime>14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Public Utility Commission of Texas</Company>
  <LinksUpToDate>false</LinksUpToDate>
  <CharactersWithSpaces>1030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Carrasco, Carlos</dc:creator>
  <cp:keywords/>
  <dc:description/>
  <cp:lastModifiedBy>Carrasco, Carlos</cp:lastModifiedBy>
  <cp:revision>6</cp:revision>
  <cp:lastPrinted>2018-10-12T13:38:00Z</cp:lastPrinted>
  <dcterms:created xsi:type="dcterms:W3CDTF">2018-10-12T13:23:00Z</dcterms:created>
  <dcterms:modified xsi:type="dcterms:W3CDTF">2018-10-12T13:41:00Z</dcterms:modified>
</cp:coreProperties>
</file>