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  <w:t xml:space="preserve">Irene Montelongo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963509">
        <w:rPr>
          <w:b/>
          <w:szCs w:val="24"/>
        </w:rPr>
        <w:t xml:space="preserve">June </w:t>
      </w:r>
      <w:r w:rsidR="00874747">
        <w:rPr>
          <w:b/>
          <w:szCs w:val="24"/>
        </w:rPr>
        <w:t>7</w:t>
      </w:r>
      <w:r w:rsidR="00963509">
        <w:rPr>
          <w:b/>
          <w:szCs w:val="24"/>
        </w:rPr>
        <w:t>, 2017</w:t>
      </w:r>
    </w:p>
    <w:p w:rsidR="00D52BEA" w:rsidRPr="00D52BEA" w:rsidRDefault="00D52BEA" w:rsidP="00D52BEA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 w:rsidRPr="00D52BEA">
        <w:rPr>
          <w:b/>
          <w:bCs/>
        </w:rPr>
        <w:t xml:space="preserve">PUC Docket No. </w:t>
      </w:r>
      <w:r w:rsidR="00963509">
        <w:rPr>
          <w:b/>
          <w:bCs/>
        </w:rPr>
        <w:t>46069</w:t>
      </w:r>
    </w:p>
    <w:p w:rsidR="00AB7D53" w:rsidRPr="004333C5" w:rsidRDefault="00D52BEA" w:rsidP="00AB7D53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 w:rsidRPr="00D52BEA">
        <w:rPr>
          <w:b/>
          <w:bCs/>
        </w:rPr>
        <w:t>SOAH Docket No. 473-</w:t>
      </w:r>
      <w:r w:rsidR="00AB59D2">
        <w:rPr>
          <w:b/>
          <w:bCs/>
        </w:rPr>
        <w:t>17</w:t>
      </w:r>
      <w:r w:rsidRPr="00D52BEA">
        <w:rPr>
          <w:b/>
          <w:bCs/>
        </w:rPr>
        <w:t>-</w:t>
      </w:r>
      <w:r w:rsidR="004333C5">
        <w:rPr>
          <w:b/>
          <w:bCs/>
        </w:rPr>
        <w:t>1434</w:t>
      </w:r>
      <w:r w:rsidR="00A670C7">
        <w:rPr>
          <w:b/>
          <w:bCs/>
        </w:rPr>
        <w:t>.WS</w:t>
      </w:r>
      <w:r w:rsidRPr="00D52BEA">
        <w:rPr>
          <w:b/>
          <w:bCs/>
        </w:rPr>
        <w:t xml:space="preserve"> – </w:t>
      </w:r>
      <w:r w:rsidR="004333C5">
        <w:rPr>
          <w:bCs/>
          <w:i/>
        </w:rPr>
        <w:t>Application of Nitsch &amp; Son Utility Company, Inc. for a Rate/Tariff Change</w:t>
      </w:r>
    </w:p>
    <w:p w:rsidR="00D52BEA" w:rsidRPr="00D52BEA" w:rsidRDefault="00D52BEA" w:rsidP="00AB7D53">
      <w:pPr>
        <w:overflowPunct w:val="0"/>
        <w:autoSpaceDE w:val="0"/>
        <w:autoSpaceDN w:val="0"/>
        <w:adjustRightInd w:val="0"/>
        <w:spacing w:after="240"/>
        <w:ind w:right="-360"/>
        <w:jc w:val="both"/>
        <w:textAlignment w:val="baseline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363AF1">
        <w:rPr>
          <w:szCs w:val="24"/>
        </w:rPr>
        <w:t>May</w:t>
      </w:r>
      <w:r w:rsidR="004333C5">
        <w:rPr>
          <w:szCs w:val="24"/>
        </w:rPr>
        <w:t xml:space="preserve"> </w:t>
      </w:r>
      <w:r w:rsidR="00F261B0">
        <w:rPr>
          <w:szCs w:val="24"/>
        </w:rPr>
        <w:t>10</w:t>
      </w:r>
      <w:bookmarkStart w:id="0" w:name="_GoBack"/>
      <w:bookmarkEnd w:id="0"/>
      <w:r w:rsidR="004333C5">
        <w:rPr>
          <w:szCs w:val="24"/>
        </w:rPr>
        <w:t>, 2017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874747">
        <w:rPr>
          <w:szCs w:val="24"/>
        </w:rPr>
        <w:t>Wednes</w:t>
      </w:r>
      <w:r w:rsidR="002B776B">
        <w:rPr>
          <w:szCs w:val="24"/>
        </w:rPr>
        <w:t>day</w:t>
      </w:r>
      <w:r w:rsidRPr="00D52BEA">
        <w:rPr>
          <w:szCs w:val="24"/>
        </w:rPr>
        <w:t xml:space="preserve">, </w:t>
      </w:r>
      <w:r w:rsidR="004333C5">
        <w:rPr>
          <w:szCs w:val="24"/>
        </w:rPr>
        <w:t xml:space="preserve">June </w:t>
      </w:r>
      <w:r w:rsidR="00874747">
        <w:rPr>
          <w:szCs w:val="24"/>
        </w:rPr>
        <w:t>7</w:t>
      </w:r>
      <w:r w:rsidR="004333C5">
        <w:rPr>
          <w:szCs w:val="24"/>
        </w:rPr>
        <w:t>, 2017</w:t>
      </w:r>
      <w:r w:rsidRPr="00D52BEA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874747">
        <w:rPr>
          <w:szCs w:val="24"/>
        </w:rPr>
        <w:t>Tu</w:t>
      </w:r>
      <w:r w:rsidR="002B776B">
        <w:rPr>
          <w:szCs w:val="24"/>
        </w:rPr>
        <w:t>esday</w:t>
      </w:r>
      <w:r w:rsidRPr="00D52BEA">
        <w:rPr>
          <w:szCs w:val="24"/>
        </w:rPr>
        <w:t xml:space="preserve">, </w:t>
      </w:r>
      <w:r w:rsidR="00874747">
        <w:rPr>
          <w:szCs w:val="24"/>
        </w:rPr>
        <w:t>May 30</w:t>
      </w:r>
      <w:r w:rsidR="004333C5">
        <w:rPr>
          <w:szCs w:val="24"/>
        </w:rPr>
        <w:t>, 2017</w:t>
      </w:r>
      <w:r w:rsidR="003E69F0">
        <w:rPr>
          <w:szCs w:val="24"/>
        </w:rPr>
        <w:t>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On </w:t>
      </w:r>
      <w:r w:rsidR="004333C5">
        <w:rPr>
          <w:szCs w:val="24"/>
        </w:rPr>
        <w:t>November 30, 2016</w:t>
      </w:r>
      <w:r w:rsidRPr="00D52BEA">
        <w:rPr>
          <w:szCs w:val="24"/>
        </w:rPr>
        <w:t>, this proceeding was referred to the State Office of Administrative Hearings.  Subsequently, the docket was returned to the Commission and the Docket Management Section prepared this Proposed Order.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12"/>
          <w:footerReference w:type="default" r:id="rId13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4333C5">
        <w:rPr>
          <w:noProof/>
          <w:sz w:val="16"/>
          <w:szCs w:val="16"/>
        </w:rPr>
        <w:t>q:\cadm\orders\soah settled\46000\46069pomemo.docx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4"/>
      <w:footerReference w:type="default" r:id="rId15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13F" w:rsidRDefault="008D01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2pt;height:12pt" o:ole="" fillcolor="window">
          <v:imagedata r:id="rId1" o:title=""/>
        </v:shape>
        <o:OLEObject Type="Embed" ProgID="MSDraw" ShapeID="_x0000_i1025" DrawAspect="Content" ObjectID="_155592464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13F" w:rsidRDefault="008D013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13F" w:rsidRDefault="008D01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13F" w:rsidRDefault="008D013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81D53"/>
    <w:rsid w:val="0009787B"/>
    <w:rsid w:val="000A117B"/>
    <w:rsid w:val="000A4384"/>
    <w:rsid w:val="000B49B2"/>
    <w:rsid w:val="0013547E"/>
    <w:rsid w:val="001C60C2"/>
    <w:rsid w:val="001E3DD4"/>
    <w:rsid w:val="0025609C"/>
    <w:rsid w:val="00266D3A"/>
    <w:rsid w:val="002B776B"/>
    <w:rsid w:val="00321DB0"/>
    <w:rsid w:val="00333DA2"/>
    <w:rsid w:val="00363AF1"/>
    <w:rsid w:val="00391F97"/>
    <w:rsid w:val="003B52A7"/>
    <w:rsid w:val="003C1C7E"/>
    <w:rsid w:val="003D38B7"/>
    <w:rsid w:val="003E69F0"/>
    <w:rsid w:val="003F6056"/>
    <w:rsid w:val="00411C71"/>
    <w:rsid w:val="004333C5"/>
    <w:rsid w:val="00467443"/>
    <w:rsid w:val="004F132B"/>
    <w:rsid w:val="00525BC2"/>
    <w:rsid w:val="0053253C"/>
    <w:rsid w:val="00540203"/>
    <w:rsid w:val="0057420A"/>
    <w:rsid w:val="006123CE"/>
    <w:rsid w:val="006856A5"/>
    <w:rsid w:val="00773705"/>
    <w:rsid w:val="007821E8"/>
    <w:rsid w:val="00783E18"/>
    <w:rsid w:val="00787F8C"/>
    <w:rsid w:val="008143E2"/>
    <w:rsid w:val="008348B5"/>
    <w:rsid w:val="008732BB"/>
    <w:rsid w:val="00873F23"/>
    <w:rsid w:val="00874747"/>
    <w:rsid w:val="00890720"/>
    <w:rsid w:val="008C7E5D"/>
    <w:rsid w:val="008D013F"/>
    <w:rsid w:val="008E2B50"/>
    <w:rsid w:val="00963509"/>
    <w:rsid w:val="009B073B"/>
    <w:rsid w:val="009E3AC7"/>
    <w:rsid w:val="00A12349"/>
    <w:rsid w:val="00A65137"/>
    <w:rsid w:val="00A657A5"/>
    <w:rsid w:val="00A670C7"/>
    <w:rsid w:val="00AB59D2"/>
    <w:rsid w:val="00AB7D53"/>
    <w:rsid w:val="00AC26D9"/>
    <w:rsid w:val="00AE0AD9"/>
    <w:rsid w:val="00AE1109"/>
    <w:rsid w:val="00B36316"/>
    <w:rsid w:val="00B80401"/>
    <w:rsid w:val="00B8072A"/>
    <w:rsid w:val="00C3714F"/>
    <w:rsid w:val="00C37D67"/>
    <w:rsid w:val="00C6276B"/>
    <w:rsid w:val="00C71532"/>
    <w:rsid w:val="00C93E4A"/>
    <w:rsid w:val="00CA169C"/>
    <w:rsid w:val="00CB24AC"/>
    <w:rsid w:val="00CE2889"/>
    <w:rsid w:val="00D239E0"/>
    <w:rsid w:val="00D52BEA"/>
    <w:rsid w:val="00D90769"/>
    <w:rsid w:val="00D96923"/>
    <w:rsid w:val="00DC43CA"/>
    <w:rsid w:val="00DE78BA"/>
    <w:rsid w:val="00DF377D"/>
    <w:rsid w:val="00E076DD"/>
    <w:rsid w:val="00E83210"/>
    <w:rsid w:val="00EA3A3B"/>
    <w:rsid w:val="00EB5421"/>
    <w:rsid w:val="00EE2B01"/>
    <w:rsid w:val="00EE674F"/>
    <w:rsid w:val="00F205E0"/>
    <w:rsid w:val="00F261B0"/>
    <w:rsid w:val="00F601E8"/>
    <w:rsid w:val="00F603CB"/>
    <w:rsid w:val="00F72522"/>
    <w:rsid w:val="00FB4F14"/>
    <w:rsid w:val="00FE4C5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2017-05-04T16:49:00Z</dcterms:created>
  <dcterms:modified xsi:type="dcterms:W3CDTF">2017-05-10T17:31:00Z</dcterms:modified>
</cp:coreProperties>
</file>