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8A5856" w:rsidP="007572FC">
      <w:pPr>
        <w:pStyle w:val="Docketnumber"/>
      </w:pPr>
      <w:bookmarkStart w:id="0" w:name="_GoBack"/>
      <w:bookmarkEnd w:id="0"/>
      <w:r>
        <w:t>PUC DOCKET NO. 45</w:t>
      </w:r>
      <w:r w:rsidR="00753BBD">
        <w:t>848</w:t>
      </w:r>
      <w:r>
        <w:br/>
        <w:t>SOAH DOCKET NO. 473-</w:t>
      </w:r>
      <w:r w:rsidR="00753BBD">
        <w:t>16-5011.WS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753BBD" w:rsidP="001E360C">
            <w:pPr>
              <w:pStyle w:val="Docketstyle"/>
            </w:pPr>
            <w:r>
              <w:t>CITY OF CELINA’S NOTICE OF INTENT TO PROVIDE WATER AND SEWER SERVICE TO AREA DECERTIFIED FROM AQUA TEXAS, INC. IN DENTON COUNTY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D1E0A" w:rsidRDefault="001D1E0A" w:rsidP="001E360C">
            <w:pPr>
              <w:pStyle w:val="Docketstyle"/>
            </w:pPr>
            <w:r>
              <w:t>§</w:t>
            </w:r>
          </w:p>
          <w:p w:rsidR="001D1E0A" w:rsidRDefault="001D1E0A" w:rsidP="001E360C">
            <w:pPr>
              <w:pStyle w:val="Docketstyle"/>
            </w:pPr>
            <w:r>
              <w:t>§</w:t>
            </w:r>
          </w:p>
          <w:p w:rsidR="001D1E0A" w:rsidRDefault="001D1E0A" w:rsidP="001E360C">
            <w:pPr>
              <w:pStyle w:val="Docketstyle"/>
            </w:pP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1D1E0A" w:rsidP="00C54659">
      <w:pPr>
        <w:pStyle w:val="Titleoforder"/>
      </w:pPr>
      <w:r>
        <w:t>ORDER EXTENDING TIME TO ACT ON MOTION FOR REHEARING</w:t>
      </w:r>
    </w:p>
    <w:p w:rsidR="00266F9F" w:rsidRDefault="005634B2" w:rsidP="00266F9F">
      <w:pPr>
        <w:pStyle w:val="BodyText"/>
      </w:pPr>
      <w:r>
        <w:t xml:space="preserve">Having considered this matter at </w:t>
      </w:r>
      <w:r w:rsidR="00753BBD">
        <w:t>the June 7, 2017</w:t>
      </w:r>
      <w:r>
        <w:t xml:space="preserve"> open meeting, the Commission extends time to act on the mot</w:t>
      </w:r>
      <w:r w:rsidR="00F55DC6">
        <w:t>ion for rehearing in this docket</w:t>
      </w:r>
      <w:r w:rsidR="00753BBD">
        <w:t xml:space="preserve"> </w:t>
      </w:r>
      <w:r w:rsidR="00442171">
        <w:t>to the maximum extent allowed by law</w:t>
      </w:r>
      <w:r w:rsidR="00677B5E">
        <w:t>.</w:t>
      </w:r>
    </w:p>
    <w:p w:rsidR="00160DCD" w:rsidRDefault="00160DCD" w:rsidP="00160DCD"/>
    <w:p w:rsidR="00160DCD" w:rsidRDefault="00160DCD" w:rsidP="00160DCD">
      <w:pPr>
        <w:pStyle w:val="Dateline"/>
      </w:pPr>
      <w:r>
        <w:t xml:space="preserve">Signed at Austin, Texas the ______ day of </w:t>
      </w:r>
      <w:r w:rsidR="00753BBD">
        <w:t>June</w:t>
      </w:r>
      <w:r w:rsidR="00621D22">
        <w:t xml:space="preserve"> 2017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KENNETH W. ANDERSON, JR.,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FF1816" w:rsidP="00160DCD">
      <w:pPr>
        <w:pStyle w:val="Signatures"/>
      </w:pPr>
      <w:r>
        <w:t>BRANDY MARTY MARQUEZ</w:t>
      </w:r>
      <w:r w:rsidR="00160DCD">
        <w:t>, COMMISSIONER</w:t>
      </w:r>
    </w:p>
    <w:p w:rsidR="00160DCD" w:rsidRDefault="00160DCD" w:rsidP="00160DCD"/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62202F" w:rsidRPr="00433B5E" w:rsidRDefault="003A5CD1" w:rsidP="0062202F">
      <w:pPr>
        <w:pStyle w:val="EndMatter"/>
      </w:pPr>
      <w:r>
        <w:lastRenderedPageBreak/>
        <w:fldChar w:fldCharType="begin"/>
      </w:r>
      <w:r>
        <w:instrText xml:space="preserve"> FILENAME  \* Lower \p  \* MERGEFORMAT </w:instrText>
      </w:r>
      <w:r>
        <w:fldChar w:fldCharType="separate"/>
      </w:r>
      <w:r w:rsidR="00753BBD">
        <w:rPr>
          <w:noProof/>
        </w:rPr>
        <w:t>q:\cadm\orders\misc.orders\45848_extmfr.docx</w:t>
      </w:r>
      <w:r>
        <w:rPr>
          <w:noProof/>
        </w:rPr>
        <w:fldChar w:fldCharType="end"/>
      </w:r>
    </w:p>
    <w:sectPr w:rsidR="0062202F" w:rsidRPr="00433B5E" w:rsidSect="00ED04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856" w:rsidRDefault="008A5856" w:rsidP="00D03394">
      <w:r>
        <w:separator/>
      </w:r>
    </w:p>
  </w:endnote>
  <w:endnote w:type="continuationSeparator" w:id="0">
    <w:p w:rsidR="008A5856" w:rsidRDefault="008A5856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CD1" w:rsidRDefault="003A5C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CD1" w:rsidRDefault="003A5C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CD1" w:rsidRDefault="003A5C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856" w:rsidRDefault="008A5856" w:rsidP="00D03394">
      <w:r>
        <w:separator/>
      </w:r>
    </w:p>
  </w:footnote>
  <w:footnote w:type="continuationSeparator" w:id="0">
    <w:p w:rsidR="008A5856" w:rsidRDefault="008A5856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CD1" w:rsidRDefault="003A5CD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PUC Docket No. XXXXX</w:t>
    </w:r>
    <w:r>
      <w:tab/>
      <w:t>Order type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F55DC6">
      <w:rPr>
        <w:noProof/>
      </w:rPr>
      <w:t>2</w:t>
    </w:r>
    <w:r>
      <w:fldChar w:fldCharType="end"/>
    </w:r>
    <w:r>
      <w:t xml:space="preserve"> of </w:t>
    </w:r>
    <w:r w:rsidR="003A5CD1">
      <w:fldChar w:fldCharType="begin"/>
    </w:r>
    <w:r w:rsidR="003A5CD1">
      <w:instrText xml:space="preserve"> NUMPAGES   \* MERGEFORMAT </w:instrText>
    </w:r>
    <w:r w:rsidR="003A5CD1">
      <w:fldChar w:fldCharType="separate"/>
    </w:r>
    <w:r w:rsidR="0078226E">
      <w:rPr>
        <w:noProof/>
      </w:rPr>
      <w:t>1</w:t>
    </w:r>
    <w:r w:rsidR="003A5CD1">
      <w:rPr>
        <w:noProof/>
      </w:rPr>
      <w:fldChar w:fldCharType="end"/>
    </w:r>
  </w:p>
  <w:p w:rsidR="00ED04FC" w:rsidRDefault="00ED04FC">
    <w:pPr>
      <w:pStyle w:val="Header"/>
    </w:pPr>
    <w:r>
      <w:t>SOAH Docket No. 473-16-XXXX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CD1" w:rsidRDefault="003A5C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856"/>
    <w:rsid w:val="000E5DBE"/>
    <w:rsid w:val="001169CA"/>
    <w:rsid w:val="00160DCD"/>
    <w:rsid w:val="001D1E0A"/>
    <w:rsid w:val="001D4F4B"/>
    <w:rsid w:val="001E360C"/>
    <w:rsid w:val="00266F9F"/>
    <w:rsid w:val="00312838"/>
    <w:rsid w:val="003A5CD1"/>
    <w:rsid w:val="00433B5E"/>
    <w:rsid w:val="00442171"/>
    <w:rsid w:val="004E082A"/>
    <w:rsid w:val="00514325"/>
    <w:rsid w:val="005634B2"/>
    <w:rsid w:val="005C3512"/>
    <w:rsid w:val="00621D22"/>
    <w:rsid w:val="0062202F"/>
    <w:rsid w:val="00675FEC"/>
    <w:rsid w:val="00677B5E"/>
    <w:rsid w:val="00753BBD"/>
    <w:rsid w:val="007572FC"/>
    <w:rsid w:val="0078226E"/>
    <w:rsid w:val="007D0785"/>
    <w:rsid w:val="0080046C"/>
    <w:rsid w:val="008738BF"/>
    <w:rsid w:val="008A5856"/>
    <w:rsid w:val="008D1724"/>
    <w:rsid w:val="00924ADD"/>
    <w:rsid w:val="009727E0"/>
    <w:rsid w:val="009C1919"/>
    <w:rsid w:val="00A035EA"/>
    <w:rsid w:val="00A40798"/>
    <w:rsid w:val="00B214BF"/>
    <w:rsid w:val="00B22348"/>
    <w:rsid w:val="00B23553"/>
    <w:rsid w:val="00B71CA8"/>
    <w:rsid w:val="00C54659"/>
    <w:rsid w:val="00D03394"/>
    <w:rsid w:val="00D1503F"/>
    <w:rsid w:val="00D451DC"/>
    <w:rsid w:val="00D706B4"/>
    <w:rsid w:val="00DF730E"/>
    <w:rsid w:val="00EB3FB6"/>
    <w:rsid w:val="00ED04FC"/>
    <w:rsid w:val="00EE5DDA"/>
    <w:rsid w:val="00F55DC6"/>
    <w:rsid w:val="00FA1E83"/>
    <w:rsid w:val="00FE4318"/>
    <w:rsid w:val="00FF1816"/>
    <w:rsid w:val="00FF4271"/>
    <w:rsid w:val="00FF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2017-06-07T15:41:00Z</dcterms:created>
  <dcterms:modified xsi:type="dcterms:W3CDTF">2017-06-07T15:42:00Z</dcterms:modified>
  <cp:contentStatus/>
</cp:coreProperties>
</file>