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C96974" w:rsidP="007572FC">
      <w:pPr>
        <w:pStyle w:val="Docketnumber"/>
      </w:pPr>
      <w:bookmarkStart w:id="0" w:name="_GoBack"/>
      <w:bookmarkEnd w:id="0"/>
      <w:r>
        <w:t>PUC DOCKET NO. 45624</w:t>
      </w:r>
      <w:r>
        <w:br/>
        <w:t>SOAH DOCKET NO. 473-16-2751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C96974" w:rsidP="001E360C">
            <w:pPr>
              <w:pStyle w:val="Docketstyle"/>
            </w:pPr>
            <w:r>
              <w:t>APPLICATION OF THE CITY OF GARLAND TO AMEND A CERTIFICATE OF CONVENIENCE AND NECESSITY FOR THE RUSK TO PANOLA DOUBLE-CIRCUIT 345-KV TRANSMISSION LINE IN RUSK AND PANOLA COUNTIES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C96974" w:rsidRDefault="00C96974" w:rsidP="001E360C">
            <w:pPr>
              <w:pStyle w:val="Docketstyle"/>
            </w:pPr>
            <w:r>
              <w:t>§</w:t>
            </w:r>
          </w:p>
          <w:p w:rsidR="00C96974" w:rsidRDefault="00C96974" w:rsidP="001E360C">
            <w:pPr>
              <w:pStyle w:val="Docketstyle"/>
            </w:pPr>
            <w:r>
              <w:t>§</w:t>
            </w:r>
          </w:p>
          <w:p w:rsidR="00C96974" w:rsidRDefault="00C96974" w:rsidP="001E360C">
            <w:pPr>
              <w:pStyle w:val="Docketstyle"/>
            </w:pPr>
            <w:r>
              <w:t>§</w:t>
            </w:r>
          </w:p>
          <w:p w:rsidR="00C96974" w:rsidRDefault="00C96974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585D4D" w:rsidP="00C54659">
      <w:pPr>
        <w:pStyle w:val="Titleoforder"/>
      </w:pPr>
      <w:r>
        <w:t>ORDER</w:t>
      </w:r>
      <w:r w:rsidR="00127FEE">
        <w:t xml:space="preserve"> EXTENDING TIME TO ACT ON MOTION FOR REHEARING</w:t>
      </w:r>
    </w:p>
    <w:p w:rsidR="00160DCD" w:rsidRDefault="00BB46C8" w:rsidP="006E2220">
      <w:pPr>
        <w:spacing w:before="120" w:line="360" w:lineRule="auto"/>
        <w:ind w:firstLine="720"/>
        <w:jc w:val="both"/>
      </w:pPr>
      <w:r w:rsidRPr="00BB46C8">
        <w:t>Having</w:t>
      </w:r>
      <w:r>
        <w:t xml:space="preserve"> considered this matter at the October 28, 2016 open meeting, the Commission extends time to act on th</w:t>
      </w:r>
      <w:r w:rsidR="00C46341">
        <w:t>e</w:t>
      </w:r>
      <w:r>
        <w:t xml:space="preserve"> motion</w:t>
      </w:r>
      <w:r w:rsidR="00C46341">
        <w:t>s</w:t>
      </w:r>
      <w:r>
        <w:t xml:space="preserve"> for rehearing in this docket to the maximum extent allowed by law.</w:t>
      </w:r>
    </w:p>
    <w:p w:rsidR="00160DCD" w:rsidRDefault="00160DCD" w:rsidP="00433B5E"/>
    <w:p w:rsidR="00160DCD" w:rsidRDefault="00160DCD" w:rsidP="00160DCD"/>
    <w:p w:rsidR="00160DCD" w:rsidRDefault="00160DCD" w:rsidP="00160DCD">
      <w:pPr>
        <w:pStyle w:val="Dateline"/>
      </w:pPr>
      <w:r>
        <w:t>Signed at Austin, Texas the ______ day of</w:t>
      </w:r>
      <w:r w:rsidR="00837E47">
        <w:t xml:space="preserve"> October</w:t>
      </w:r>
      <w:r>
        <w:t xml:space="preserve"> 2016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DONNA L. NELSON,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F10156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D03F98">
        <w:rPr>
          <w:noProof/>
        </w:rPr>
        <w:t>q:\cadm\orders\misc.orders\45624_extmfr.docx</w:t>
      </w:r>
      <w:r>
        <w:rPr>
          <w:noProof/>
        </w:rPr>
        <w:fldChar w:fldCharType="end"/>
      </w:r>
    </w:p>
    <w:sectPr w:rsidR="0062202F" w:rsidRPr="00433B5E" w:rsidSect="00ED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974" w:rsidRDefault="00C96974" w:rsidP="00D03394">
      <w:r>
        <w:separator/>
      </w:r>
    </w:p>
  </w:endnote>
  <w:endnote w:type="continuationSeparator" w:id="0">
    <w:p w:rsidR="00C96974" w:rsidRDefault="00C9697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974" w:rsidRDefault="00C96974" w:rsidP="00D03394">
      <w:r>
        <w:separator/>
      </w:r>
    </w:p>
  </w:footnote>
  <w:footnote w:type="continuationSeparator" w:id="0">
    <w:p w:rsidR="00C96974" w:rsidRDefault="00C96974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XXXXX</w:t>
    </w:r>
    <w:r>
      <w:tab/>
      <w:t>Order type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B46C8">
      <w:rPr>
        <w:noProof/>
      </w:rPr>
      <w:t>2</w:t>
    </w:r>
    <w:r>
      <w:fldChar w:fldCharType="end"/>
    </w:r>
    <w:r>
      <w:t xml:space="preserve"> of </w:t>
    </w:r>
    <w:r w:rsidR="00F10156">
      <w:fldChar w:fldCharType="begin"/>
    </w:r>
    <w:r w:rsidR="00F10156">
      <w:instrText xml:space="preserve"> NUMPAGES   \* MERGEFORMAT </w:instrText>
    </w:r>
    <w:r w:rsidR="00F10156">
      <w:fldChar w:fldCharType="separate"/>
    </w:r>
    <w:r w:rsidR="00BB46C8">
      <w:rPr>
        <w:noProof/>
      </w:rPr>
      <w:t>2</w:t>
    </w:r>
    <w:r w:rsidR="00F10156">
      <w:rPr>
        <w:noProof/>
      </w:rPr>
      <w:fldChar w:fldCharType="end"/>
    </w:r>
  </w:p>
  <w:p w:rsidR="00ED04FC" w:rsidRDefault="00ED04FC">
    <w:pPr>
      <w:pStyle w:val="Header"/>
    </w:pPr>
    <w:r>
      <w:t>SOAH Docket No. 473-16-XXXX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74"/>
    <w:rsid w:val="000E5DBE"/>
    <w:rsid w:val="001169CA"/>
    <w:rsid w:val="00127FEE"/>
    <w:rsid w:val="00160DCD"/>
    <w:rsid w:val="001D4F4B"/>
    <w:rsid w:val="001E360C"/>
    <w:rsid w:val="00266F9F"/>
    <w:rsid w:val="00312838"/>
    <w:rsid w:val="0038534B"/>
    <w:rsid w:val="00433B5E"/>
    <w:rsid w:val="004E082A"/>
    <w:rsid w:val="00585D4D"/>
    <w:rsid w:val="005C3512"/>
    <w:rsid w:val="0062202F"/>
    <w:rsid w:val="00677B5E"/>
    <w:rsid w:val="006E2220"/>
    <w:rsid w:val="007572FC"/>
    <w:rsid w:val="0080046C"/>
    <w:rsid w:val="00837E47"/>
    <w:rsid w:val="008738BF"/>
    <w:rsid w:val="008D1724"/>
    <w:rsid w:val="009727E0"/>
    <w:rsid w:val="009C1919"/>
    <w:rsid w:val="00A035EA"/>
    <w:rsid w:val="00A40798"/>
    <w:rsid w:val="00B22348"/>
    <w:rsid w:val="00B71CA8"/>
    <w:rsid w:val="00BB46C8"/>
    <w:rsid w:val="00C46341"/>
    <w:rsid w:val="00C54659"/>
    <w:rsid w:val="00C96974"/>
    <w:rsid w:val="00D03394"/>
    <w:rsid w:val="00D03F98"/>
    <w:rsid w:val="00D1503F"/>
    <w:rsid w:val="00D451DC"/>
    <w:rsid w:val="00D706B4"/>
    <w:rsid w:val="00EB3FB6"/>
    <w:rsid w:val="00ED04FC"/>
    <w:rsid w:val="00EE5DDA"/>
    <w:rsid w:val="00F10156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B3D7576-9D31-4DF1-92D2-83D7A50D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Roundtree-Williams, Keva</cp:lastModifiedBy>
  <cp:revision>10</cp:revision>
  <cp:lastPrinted>2016-02-12T20:22:00Z</cp:lastPrinted>
  <dcterms:created xsi:type="dcterms:W3CDTF">2016-10-28T14:46:00Z</dcterms:created>
  <dcterms:modified xsi:type="dcterms:W3CDTF">2016-10-28T15:09:00Z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