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182AE8">
        <w:t>45272</w:t>
      </w:r>
      <w: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82AE8" w:rsidP="001E360C">
            <w:pPr>
              <w:pStyle w:val="Docketstyle"/>
            </w:pPr>
            <w:r w:rsidRPr="0048593D">
              <w:t xml:space="preserve">APPLICATION OF </w:t>
            </w:r>
            <w:r>
              <w:t>ZIPP ROAD UTILITY COMPANY, LLC</w:t>
            </w:r>
            <w:r w:rsidRPr="0048593D">
              <w:t xml:space="preserve"> </w:t>
            </w:r>
            <w:r>
              <w:t>TO OBTAIN</w:t>
            </w:r>
            <w:r w:rsidRPr="0048593D">
              <w:t xml:space="preserve"> A CERTIFICATE OF CONVENIENCE AND NECESSITY IN </w:t>
            </w:r>
            <w:r>
              <w:t>GUADALUPE</w:t>
            </w:r>
            <w:r w:rsidRPr="0048593D">
              <w:t xml:space="preserve">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182AE8" w:rsidRDefault="00182AE8" w:rsidP="001E360C">
            <w:pPr>
              <w:pStyle w:val="Docketstyle"/>
            </w:pPr>
            <w:r>
              <w:t>§</w:t>
            </w:r>
          </w:p>
          <w:p w:rsidR="00182AE8" w:rsidRDefault="00182AE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182AE8" w:rsidP="00C54659">
      <w:pPr>
        <w:pStyle w:val="Titleoforder"/>
      </w:pPr>
      <w:r>
        <w:t>NOTICE OF APPROVAL</w:t>
      </w:r>
    </w:p>
    <w:p w:rsidR="00182AE8" w:rsidRPr="001B1227" w:rsidRDefault="00182AE8" w:rsidP="006F61A1">
      <w:pPr>
        <w:pStyle w:val="BodyText"/>
      </w:pPr>
      <w:r w:rsidRPr="001B1227">
        <w:t xml:space="preserve">This Notice addresses the application of Zipp Road Utility Company, LLC for a new sewer certificate of convenience and necessity in Guadalupe County.  </w:t>
      </w:r>
      <w:r>
        <w:t xml:space="preserve">Commission </w:t>
      </w:r>
      <w:r w:rsidR="00C5778D">
        <w:t xml:space="preserve">Staff </w:t>
      </w:r>
      <w:r w:rsidR="00C5778D" w:rsidRPr="001B1227">
        <w:t>recommended</w:t>
      </w:r>
      <w:r w:rsidRPr="001B1227">
        <w:t xml:space="preserve"> approval of this application.  The application is approved. </w:t>
      </w:r>
    </w:p>
    <w:p w:rsidR="00266F9F" w:rsidRDefault="00182AE8" w:rsidP="006F61A1">
      <w:pPr>
        <w:pStyle w:val="BodyText"/>
      </w:pPr>
      <w:r w:rsidRPr="001B1227">
        <w:t>The Commission adopts the following findings of fact and conclusions of law:</w:t>
      </w:r>
    </w:p>
    <w:p w:rsidR="008D1724" w:rsidRDefault="00EE5DDA" w:rsidP="008D1724">
      <w:pPr>
        <w:pStyle w:val="Heading1"/>
      </w:pPr>
      <w:r>
        <w:t>Findings of Fact</w:t>
      </w:r>
    </w:p>
    <w:p w:rsidR="006F61A1" w:rsidRPr="006F61A1" w:rsidRDefault="006F61A1" w:rsidP="006F61A1">
      <w:pPr>
        <w:pStyle w:val="BodyText"/>
        <w:ind w:firstLine="0"/>
        <w:rPr>
          <w:b/>
          <w:i/>
          <w:u w:val="single"/>
        </w:rPr>
      </w:pPr>
      <w:r w:rsidRPr="006F61A1">
        <w:rPr>
          <w:b/>
          <w:i/>
          <w:u w:val="single"/>
        </w:rPr>
        <w:t>Procedural History, Description and Background</w:t>
      </w:r>
    </w:p>
    <w:p w:rsidR="00182AE8" w:rsidRPr="001B1227" w:rsidRDefault="00182AE8" w:rsidP="006F61A1">
      <w:pPr>
        <w:pStyle w:val="FOFNumbered"/>
        <w:rPr>
          <w:b/>
        </w:rPr>
      </w:pPr>
      <w:r w:rsidRPr="001B1227">
        <w:t xml:space="preserve">On October 21, 2015, Zipp Road filed an </w:t>
      </w:r>
      <w:r w:rsidR="00072582">
        <w:t>a</w:t>
      </w:r>
      <w:r w:rsidRPr="001B1227">
        <w:t xml:space="preserve">pplication for a new sewer CCN </w:t>
      </w:r>
      <w:r w:rsidRPr="001B1227">
        <w:rPr>
          <w:szCs w:val="24"/>
        </w:rPr>
        <w:t>in Guadalupe County.</w:t>
      </w:r>
    </w:p>
    <w:p w:rsidR="00182AE8" w:rsidRPr="00304D05" w:rsidRDefault="00182AE8" w:rsidP="006F61A1">
      <w:pPr>
        <w:pStyle w:val="FOFNumbered"/>
      </w:pPr>
      <w:r w:rsidRPr="001B1227">
        <w:t>On October 26, 2015, Order No. 1 was issued, requiring comments on administrative comp</w:t>
      </w:r>
      <w:r w:rsidRPr="00304D05">
        <w:t xml:space="preserve">leteness. </w:t>
      </w:r>
    </w:p>
    <w:p w:rsidR="00182AE8" w:rsidRPr="00304D05" w:rsidRDefault="00182AE8" w:rsidP="006F61A1">
      <w:pPr>
        <w:pStyle w:val="FOFNumbered"/>
        <w:rPr>
          <w:b/>
        </w:rPr>
      </w:pPr>
      <w:r w:rsidRPr="00304D05">
        <w:t xml:space="preserve">Zipp Road </w:t>
      </w:r>
      <w:r w:rsidR="00C000E0">
        <w:t>supplemented its</w:t>
      </w:r>
      <w:r w:rsidRPr="00304D05">
        <w:rPr>
          <w:rFonts w:eastAsia="Arial"/>
          <w:szCs w:val="24"/>
        </w:rPr>
        <w:t xml:space="preserve"> application on March 2, 2016, April 8, 2016, </w:t>
      </w:r>
      <w:r>
        <w:rPr>
          <w:rFonts w:eastAsia="Arial"/>
          <w:szCs w:val="24"/>
        </w:rPr>
        <w:t xml:space="preserve">and </w:t>
      </w:r>
      <w:r w:rsidRPr="00304D05">
        <w:rPr>
          <w:rFonts w:eastAsia="Arial"/>
          <w:szCs w:val="24"/>
        </w:rPr>
        <w:t>September</w:t>
      </w:r>
      <w:r w:rsidR="007D5D80">
        <w:rPr>
          <w:rFonts w:eastAsia="Arial"/>
          <w:szCs w:val="24"/>
        </w:rPr>
        <w:t> </w:t>
      </w:r>
      <w:r w:rsidRPr="00304D05">
        <w:rPr>
          <w:rFonts w:eastAsia="Arial"/>
          <w:szCs w:val="24"/>
        </w:rPr>
        <w:t>9,</w:t>
      </w:r>
      <w:r w:rsidR="007D5D80">
        <w:rPr>
          <w:rFonts w:eastAsia="Arial"/>
          <w:szCs w:val="24"/>
        </w:rPr>
        <w:t> </w:t>
      </w:r>
      <w:r w:rsidRPr="00304D05">
        <w:rPr>
          <w:rFonts w:eastAsia="Arial"/>
          <w:szCs w:val="24"/>
        </w:rPr>
        <w:t>2016.</w:t>
      </w:r>
    </w:p>
    <w:p w:rsidR="00182AE8" w:rsidRPr="00304D05" w:rsidRDefault="00182AE8" w:rsidP="006F61A1">
      <w:pPr>
        <w:pStyle w:val="FOFNumbered"/>
        <w:rPr>
          <w:b/>
        </w:rPr>
      </w:pPr>
      <w:r w:rsidRPr="00304D05">
        <w:t>On May 5, 2016, Order No. 6 was issued, deeming the application administratively complete and establishing a procedural schedule.</w:t>
      </w:r>
    </w:p>
    <w:p w:rsidR="006116E1" w:rsidRPr="006116E1" w:rsidRDefault="006116E1" w:rsidP="006F61A1">
      <w:pPr>
        <w:pStyle w:val="FOFNumbered"/>
        <w:rPr>
          <w:b/>
        </w:rPr>
      </w:pPr>
      <w:r>
        <w:rPr>
          <w:rFonts w:eastAsia="Arial"/>
          <w:szCs w:val="24"/>
        </w:rPr>
        <w:t xml:space="preserve">On May 12, 2016, </w:t>
      </w:r>
      <w:r w:rsidR="00182AE8" w:rsidRPr="00304D05">
        <w:rPr>
          <w:rFonts w:eastAsia="Arial"/>
          <w:szCs w:val="24"/>
        </w:rPr>
        <w:t xml:space="preserve">Guadalupe-Blanco River Authority (GBRA) filed a motion to </w:t>
      </w:r>
      <w:r w:rsidR="00072582">
        <w:rPr>
          <w:rFonts w:eastAsia="Arial"/>
          <w:szCs w:val="24"/>
        </w:rPr>
        <w:t>i</w:t>
      </w:r>
      <w:r w:rsidR="00182AE8" w:rsidRPr="00304D05">
        <w:rPr>
          <w:rFonts w:eastAsia="Arial"/>
          <w:szCs w:val="24"/>
        </w:rPr>
        <w:t xml:space="preserve">ntervene and </w:t>
      </w:r>
      <w:r w:rsidR="00072582">
        <w:rPr>
          <w:rFonts w:eastAsia="Arial"/>
          <w:szCs w:val="24"/>
        </w:rPr>
        <w:t>a r</w:t>
      </w:r>
      <w:r w:rsidR="00182AE8">
        <w:rPr>
          <w:rFonts w:eastAsia="Arial"/>
          <w:szCs w:val="24"/>
        </w:rPr>
        <w:t xml:space="preserve">equest for a </w:t>
      </w:r>
      <w:r w:rsidR="00072582">
        <w:rPr>
          <w:rFonts w:eastAsia="Arial"/>
          <w:szCs w:val="24"/>
        </w:rPr>
        <w:t>p</w:t>
      </w:r>
      <w:r w:rsidR="00182AE8">
        <w:rPr>
          <w:rFonts w:eastAsia="Arial"/>
          <w:szCs w:val="24"/>
        </w:rPr>
        <w:t xml:space="preserve">ublic </w:t>
      </w:r>
      <w:r w:rsidR="00072582">
        <w:rPr>
          <w:rFonts w:eastAsia="Arial"/>
          <w:szCs w:val="24"/>
        </w:rPr>
        <w:t>h</w:t>
      </w:r>
      <w:r w:rsidR="00182AE8">
        <w:rPr>
          <w:rFonts w:eastAsia="Arial"/>
          <w:szCs w:val="24"/>
        </w:rPr>
        <w:t>earing</w:t>
      </w:r>
      <w:r>
        <w:rPr>
          <w:rFonts w:eastAsia="Arial"/>
          <w:szCs w:val="24"/>
        </w:rPr>
        <w:t>.</w:t>
      </w:r>
      <w:r w:rsidR="00182AE8" w:rsidRPr="00304D05">
        <w:rPr>
          <w:rFonts w:eastAsia="Arial"/>
          <w:szCs w:val="24"/>
        </w:rPr>
        <w:t xml:space="preserve">  </w:t>
      </w:r>
    </w:p>
    <w:p w:rsidR="00182AE8" w:rsidRPr="006116E1" w:rsidRDefault="006116E1" w:rsidP="006116E1">
      <w:pPr>
        <w:pStyle w:val="FOFNumbered"/>
        <w:rPr>
          <w:b/>
        </w:rPr>
      </w:pPr>
      <w:r>
        <w:rPr>
          <w:rFonts w:eastAsia="Arial"/>
          <w:szCs w:val="24"/>
        </w:rPr>
        <w:t>On May 31, 2016, Order No. 7 was issued, granting GBRA’s motion to intervene.</w:t>
      </w:r>
    </w:p>
    <w:p w:rsidR="00182AE8" w:rsidRPr="00304D05" w:rsidRDefault="000A3A53" w:rsidP="006F61A1">
      <w:pPr>
        <w:pStyle w:val="FOFNumbered"/>
        <w:rPr>
          <w:b/>
        </w:rPr>
      </w:pPr>
      <w:r>
        <w:t xml:space="preserve">On September 1, 2016, </w:t>
      </w:r>
      <w:r w:rsidR="00182AE8" w:rsidRPr="00304D05">
        <w:t xml:space="preserve">GBRA filed a motion to withdraw its opposition to the </w:t>
      </w:r>
      <w:r>
        <w:t>application</w:t>
      </w:r>
      <w:r w:rsidR="00182AE8" w:rsidRPr="00304D05">
        <w:t>.</w:t>
      </w:r>
    </w:p>
    <w:p w:rsidR="00072582" w:rsidRDefault="00072582" w:rsidP="00072582">
      <w:pPr>
        <w:pStyle w:val="FOFNumbered"/>
      </w:pPr>
      <w:r>
        <w:lastRenderedPageBreak/>
        <w:t>On December 13, 2016, Zipp Road submitted a signed consent form evidencing its consent to the proposed map, tariff</w:t>
      </w:r>
      <w:r w:rsidR="00312F02">
        <w:t>,</w:t>
      </w:r>
      <w:r>
        <w:t xml:space="preserve"> and certificate.  </w:t>
      </w:r>
    </w:p>
    <w:p w:rsidR="00182AE8" w:rsidRPr="00304D05" w:rsidRDefault="00182AE8" w:rsidP="006F61A1">
      <w:pPr>
        <w:pStyle w:val="FOFNumbered"/>
        <w:rPr>
          <w:b/>
        </w:rPr>
      </w:pPr>
      <w:r w:rsidRPr="00304D05">
        <w:t>On January 6, 201</w:t>
      </w:r>
      <w:r w:rsidR="00072582">
        <w:t>7</w:t>
      </w:r>
      <w:r w:rsidRPr="00304D05">
        <w:t xml:space="preserve">, Commission Staff </w:t>
      </w:r>
      <w:r w:rsidR="00072582" w:rsidRPr="00304D05">
        <w:t>recommend</w:t>
      </w:r>
      <w:r w:rsidR="00072582">
        <w:t>ed</w:t>
      </w:r>
      <w:r w:rsidR="00072582" w:rsidRPr="00304D05">
        <w:t xml:space="preserve"> approval</w:t>
      </w:r>
      <w:r w:rsidRPr="00304D05">
        <w:t xml:space="preserve"> of the application</w:t>
      </w:r>
      <w:r w:rsidR="00072582">
        <w:t>.</w:t>
      </w:r>
    </w:p>
    <w:p w:rsidR="00182AE8" w:rsidRDefault="00312F02" w:rsidP="00C5778D">
      <w:pPr>
        <w:pStyle w:val="FOFNumbered"/>
      </w:pPr>
      <w:r>
        <w:t>The final map,</w:t>
      </w:r>
      <w:r w:rsidR="007D5D80">
        <w:t xml:space="preserve"> tariff</w:t>
      </w:r>
      <w:r>
        <w:t>,</w:t>
      </w:r>
      <w:r w:rsidR="00182AE8" w:rsidRPr="00304D05">
        <w:t xml:space="preserve"> and CCN certificate referenced in Finding of Fact No. </w:t>
      </w:r>
      <w:r>
        <w:t>8</w:t>
      </w:r>
      <w:r w:rsidR="00182AE8" w:rsidRPr="00304D05">
        <w:t xml:space="preserve"> are attached to this Notice</w:t>
      </w:r>
      <w:r w:rsidR="00182AE8">
        <w:t>.</w:t>
      </w:r>
    </w:p>
    <w:p w:rsidR="00C000E0" w:rsidRDefault="00C000E0" w:rsidP="00C000E0">
      <w:pPr>
        <w:pStyle w:val="FOFNumbered"/>
      </w:pPr>
      <w:r w:rsidRPr="00AD1A59">
        <w:t xml:space="preserve">On </w:t>
      </w:r>
      <w:r>
        <w:t>January 13, 2017</w:t>
      </w:r>
      <w:r w:rsidRPr="00AD1A59">
        <w:t xml:space="preserve">, </w:t>
      </w:r>
      <w:r>
        <w:t>Commission Staff and Zipp Road</w:t>
      </w:r>
      <w:r w:rsidRPr="00AD1A59">
        <w:t xml:space="preserve"> filed a </w:t>
      </w:r>
      <w:r>
        <w:t>j</w:t>
      </w:r>
      <w:r w:rsidRPr="00AD1A59">
        <w:t xml:space="preserve">oint </w:t>
      </w:r>
      <w:r>
        <w:t xml:space="preserve">notice of </w:t>
      </w:r>
      <w:r w:rsidR="000A3A53">
        <w:t>approval</w:t>
      </w:r>
      <w:r w:rsidRPr="00AD1A59">
        <w:t xml:space="preserve"> and </w:t>
      </w:r>
      <w:r>
        <w:t>r</w:t>
      </w:r>
      <w:r w:rsidRPr="00AD1A59">
        <w:t xml:space="preserve">equest to </w:t>
      </w:r>
      <w:r>
        <w:t>a</w:t>
      </w:r>
      <w:r w:rsidRPr="00AD1A59">
        <w:t xml:space="preserve">dmit </w:t>
      </w:r>
      <w:r>
        <w:t>e</w:t>
      </w:r>
      <w:r w:rsidRPr="00AD1A59">
        <w:t>vidence</w:t>
      </w:r>
      <w:r>
        <w:t>.</w:t>
      </w:r>
    </w:p>
    <w:p w:rsidR="00C000E0" w:rsidRDefault="00C000E0" w:rsidP="00C000E0">
      <w:pPr>
        <w:pStyle w:val="FOFNumbered"/>
      </w:pPr>
      <w:r>
        <w:t xml:space="preserve">On January </w:t>
      </w:r>
      <w:r w:rsidR="00312F02">
        <w:t>31</w:t>
      </w:r>
      <w:r>
        <w:t xml:space="preserve">, 2017, Order No. 12 was issued, </w:t>
      </w:r>
      <w:r w:rsidRPr="00AD1A59">
        <w:t>admitting evidence into the record of this proceeding</w:t>
      </w:r>
      <w:r w:rsidR="00312F02">
        <w:t>.</w:t>
      </w:r>
      <w:bookmarkStart w:id="0" w:name="_GoBack"/>
      <w:bookmarkEnd w:id="0"/>
    </w:p>
    <w:p w:rsidR="00072582" w:rsidRDefault="00072582" w:rsidP="00072582">
      <w:pPr>
        <w:pStyle w:val="FOFNumbered"/>
        <w:numPr>
          <w:ilvl w:val="0"/>
          <w:numId w:val="0"/>
        </w:numPr>
      </w:pPr>
      <w:r w:rsidRPr="00072582">
        <w:rPr>
          <w:b/>
          <w:i/>
          <w:u w:val="single"/>
        </w:rPr>
        <w:t>Notice</w:t>
      </w:r>
    </w:p>
    <w:p w:rsidR="00182AE8" w:rsidRPr="000A3A53" w:rsidRDefault="00D053CA" w:rsidP="00072582">
      <w:pPr>
        <w:pStyle w:val="FOFNumbered"/>
        <w:rPr>
          <w:b/>
        </w:rPr>
      </w:pPr>
      <w:r>
        <w:t>On November 6, 2015</w:t>
      </w:r>
      <w:r w:rsidR="00312F02">
        <w:t>,</w:t>
      </w:r>
      <w:r w:rsidR="00182AE8" w:rsidRPr="00262765">
        <w:t xml:space="preserve"> notice of th</w:t>
      </w:r>
      <w:r>
        <w:t>e</w:t>
      </w:r>
      <w:r w:rsidR="00182AE8" w:rsidRPr="00262765">
        <w:t xml:space="preserve"> application </w:t>
      </w:r>
      <w:r>
        <w:t>was</w:t>
      </w:r>
      <w:r w:rsidR="00182AE8" w:rsidRPr="00262765">
        <w:t xml:space="preserve"> published in the </w:t>
      </w:r>
      <w:r w:rsidR="00182AE8" w:rsidRPr="00262765">
        <w:rPr>
          <w:i/>
        </w:rPr>
        <w:t>Texas Regist</w:t>
      </w:r>
      <w:r>
        <w:rPr>
          <w:i/>
        </w:rPr>
        <w:t>e</w:t>
      </w:r>
      <w:r w:rsidR="00182AE8" w:rsidRPr="00262765">
        <w:rPr>
          <w:i/>
        </w:rPr>
        <w:t>r</w:t>
      </w:r>
      <w:r w:rsidR="00072582">
        <w:t>.</w:t>
      </w:r>
    </w:p>
    <w:p w:rsidR="000A3A53" w:rsidRPr="00072582" w:rsidRDefault="000A3A53" w:rsidP="00072582">
      <w:pPr>
        <w:pStyle w:val="FOFNumbered"/>
        <w:rPr>
          <w:b/>
        </w:rPr>
      </w:pPr>
      <w:r w:rsidRPr="006F61A1">
        <w:t>Zipp Road mailed notice of the application to neighboring systems, landowners, and cities and to affected parties on May 27, 2016</w:t>
      </w:r>
      <w:r w:rsidR="00312F02">
        <w:t>.</w:t>
      </w:r>
    </w:p>
    <w:p w:rsidR="00182AE8" w:rsidRDefault="00182AE8" w:rsidP="006F61A1">
      <w:pPr>
        <w:pStyle w:val="FOFNumbered"/>
      </w:pPr>
      <w:r w:rsidRPr="006F61A1">
        <w:t xml:space="preserve">Notice was provided by publication in the </w:t>
      </w:r>
      <w:r w:rsidRPr="00312F02">
        <w:rPr>
          <w:i/>
        </w:rPr>
        <w:t>Herald Zeitung</w:t>
      </w:r>
      <w:r w:rsidRPr="006F61A1">
        <w:t xml:space="preserve"> on May 31, 2016 and June 7, 2016.</w:t>
      </w:r>
    </w:p>
    <w:p w:rsidR="00182AE8" w:rsidRDefault="007D5D80" w:rsidP="00CB1885">
      <w:pPr>
        <w:pStyle w:val="FOFNumbered"/>
      </w:pPr>
      <w:r>
        <w:t xml:space="preserve">On </w:t>
      </w:r>
      <w:r w:rsidRPr="00304D05">
        <w:t>June 3, 2016</w:t>
      </w:r>
      <w:r w:rsidR="004E4AD0">
        <w:t xml:space="preserve"> and June 14, 2016,</w:t>
      </w:r>
      <w:r w:rsidRPr="00304D05">
        <w:t xml:space="preserve"> </w:t>
      </w:r>
      <w:r w:rsidR="006116E1" w:rsidRPr="00304D05">
        <w:t xml:space="preserve">Zipp Road </w:t>
      </w:r>
      <w:r>
        <w:t>filed proof of notice</w:t>
      </w:r>
      <w:r w:rsidR="004E4AD0">
        <w:t xml:space="preserve"> and a </w:t>
      </w:r>
      <w:r w:rsidR="00182AE8" w:rsidRPr="006F61A1">
        <w:t>publisher’s affidavit</w:t>
      </w:r>
      <w:r w:rsidR="004E4AD0">
        <w:t>, respectively</w:t>
      </w:r>
      <w:r w:rsidR="00182AE8" w:rsidRPr="006F61A1">
        <w:t>.</w:t>
      </w:r>
    </w:p>
    <w:p w:rsidR="00C5778D" w:rsidRPr="00C5778D" w:rsidRDefault="00C5778D" w:rsidP="00C5778D">
      <w:pPr>
        <w:pStyle w:val="FOFNumbered"/>
        <w:numPr>
          <w:ilvl w:val="0"/>
          <w:numId w:val="0"/>
        </w:numPr>
        <w:rPr>
          <w:b/>
          <w:i/>
          <w:u w:val="single"/>
        </w:rPr>
      </w:pPr>
      <w:r w:rsidRPr="00C5778D">
        <w:rPr>
          <w:b/>
          <w:i/>
          <w:u w:val="single"/>
        </w:rPr>
        <w:t>Description of the Application</w:t>
      </w:r>
    </w:p>
    <w:p w:rsidR="00C5778D" w:rsidRDefault="00C5778D" w:rsidP="006F61A1">
      <w:pPr>
        <w:pStyle w:val="FOFNumbered"/>
      </w:pPr>
      <w:r w:rsidRPr="00262765">
        <w:t>The total proposed service area requested in this application consists of approximately 0 current customers and 86</w:t>
      </w:r>
      <w:r>
        <w:t xml:space="preserve"> acres for the sewer CCN.</w:t>
      </w:r>
    </w:p>
    <w:p w:rsidR="00D053CA" w:rsidRPr="00D053CA" w:rsidRDefault="00D053CA" w:rsidP="00D053CA">
      <w:pPr>
        <w:pStyle w:val="FOFNumbered"/>
        <w:numPr>
          <w:ilvl w:val="0"/>
          <w:numId w:val="0"/>
        </w:numPr>
        <w:rPr>
          <w:b/>
          <w:i/>
          <w:u w:val="single"/>
        </w:rPr>
      </w:pPr>
      <w:r w:rsidRPr="00D053CA">
        <w:rPr>
          <w:b/>
          <w:i/>
          <w:u w:val="single"/>
        </w:rPr>
        <w:t>Informal Disposition</w:t>
      </w:r>
    </w:p>
    <w:p w:rsidR="00182AE8" w:rsidRPr="006F61A1" w:rsidRDefault="00182AE8" w:rsidP="006F61A1">
      <w:pPr>
        <w:pStyle w:val="FOFNumbered"/>
      </w:pPr>
      <w:r w:rsidRPr="006F61A1">
        <w:t>More than 15 days have passed since the completion of the notice provided in this docket.</w:t>
      </w:r>
    </w:p>
    <w:p w:rsidR="00182AE8" w:rsidRPr="006F61A1" w:rsidRDefault="00182AE8" w:rsidP="006F61A1">
      <w:pPr>
        <w:pStyle w:val="FOFNumbered"/>
      </w:pPr>
      <w:r w:rsidRPr="006F61A1">
        <w:t>Zipp Road and Commission Staff are the only remaining parties to this proceeding.</w:t>
      </w:r>
    </w:p>
    <w:p w:rsidR="00182AE8" w:rsidRPr="006F61A1" w:rsidRDefault="00182AE8" w:rsidP="006F61A1">
      <w:pPr>
        <w:pStyle w:val="FOFNumbered"/>
      </w:pPr>
      <w:r w:rsidRPr="006F61A1">
        <w:t>No issues of fact or law remain disputed by any party</w:t>
      </w:r>
      <w:r w:rsidR="00312F02">
        <w:t>.</w:t>
      </w:r>
    </w:p>
    <w:p w:rsidR="00EE5DDA" w:rsidRDefault="00EE5DDA" w:rsidP="00EE5DDA">
      <w:pPr>
        <w:pStyle w:val="Heading1"/>
      </w:pPr>
      <w:r>
        <w:lastRenderedPageBreak/>
        <w:t>Conclusions of Law</w:t>
      </w:r>
    </w:p>
    <w:p w:rsidR="00182AE8" w:rsidRPr="00262765" w:rsidRDefault="00182AE8" w:rsidP="006F61A1">
      <w:pPr>
        <w:pStyle w:val="COLNumbered"/>
        <w:rPr>
          <w:b/>
        </w:rPr>
      </w:pPr>
      <w:r w:rsidRPr="00262765">
        <w:t xml:space="preserve">The Commission has jurisdiction over these matters </w:t>
      </w:r>
      <w:r w:rsidR="00312F02">
        <w:t>under</w:t>
      </w:r>
      <w:r w:rsidRPr="00262765">
        <w:t xml:space="preserve"> Tex</w:t>
      </w:r>
      <w:r w:rsidR="00312F02">
        <w:t>as</w:t>
      </w:r>
      <w:r w:rsidRPr="00262765">
        <w:t xml:space="preserve"> Water Code Ann. §§ 13.041 and 13.241 (West 2016) (TWC).</w:t>
      </w:r>
    </w:p>
    <w:p w:rsidR="00182AE8" w:rsidRPr="00262765" w:rsidRDefault="00182AE8" w:rsidP="006F61A1">
      <w:pPr>
        <w:pStyle w:val="COLNumbered"/>
        <w:rPr>
          <w:b/>
        </w:rPr>
      </w:pPr>
      <w:r w:rsidRPr="00262765">
        <w:t>Zipp Road is a retail public utility as defined in TWC § 13.002(19) and 16 Tex</w:t>
      </w:r>
      <w:r w:rsidR="00C5778D">
        <w:t>as</w:t>
      </w:r>
      <w:r w:rsidRPr="00262765">
        <w:t xml:space="preserve"> Admin</w:t>
      </w:r>
      <w:r w:rsidR="00C5778D">
        <w:t>istrative</w:t>
      </w:r>
      <w:r w:rsidRPr="00262765">
        <w:t xml:space="preserve"> Code 24.3(59) (TAC).</w:t>
      </w:r>
    </w:p>
    <w:p w:rsidR="00182AE8" w:rsidRPr="00262765" w:rsidRDefault="00182AE8" w:rsidP="006F61A1">
      <w:pPr>
        <w:pStyle w:val="COLNumbered"/>
        <w:rPr>
          <w:b/>
        </w:rPr>
      </w:pPr>
      <w:r w:rsidRPr="00262765">
        <w:t xml:space="preserve">Public notice of the application was provided in compliance with TWC § 13.246 and 16 TAC § 24.106. </w:t>
      </w:r>
    </w:p>
    <w:p w:rsidR="00182AE8" w:rsidRPr="00262765" w:rsidRDefault="00182AE8" w:rsidP="006F61A1">
      <w:pPr>
        <w:pStyle w:val="COLNumbered"/>
        <w:rPr>
          <w:b/>
        </w:rPr>
      </w:pPr>
      <w:r w:rsidRPr="00262765">
        <w:t>The application meets the requirements set forth in TWC §§ 13.241, 13.244 and 13.246, and 16 TAC §§ 24.101-.102 and 24.104-.106.</w:t>
      </w:r>
    </w:p>
    <w:p w:rsidR="00182AE8" w:rsidRPr="00262765" w:rsidRDefault="00182AE8" w:rsidP="006F61A1">
      <w:pPr>
        <w:pStyle w:val="COLNumbered"/>
        <w:rPr>
          <w:b/>
        </w:rPr>
      </w:pPr>
      <w:r w:rsidRPr="00262765">
        <w:t>After considering the factors in TWC § 13.246(c), Zipp Road is entitled to approval of the application, having demonstrated adequate financial, managerial, and technical capability for providing continuous and adequate service to the requested area and its current service area as required by TWC § 13.241(a).</w:t>
      </w:r>
    </w:p>
    <w:p w:rsidR="00182AE8" w:rsidRPr="00262765" w:rsidRDefault="00182AE8" w:rsidP="006F61A1">
      <w:pPr>
        <w:pStyle w:val="COLNumbered"/>
        <w:rPr>
          <w:b/>
        </w:rPr>
      </w:pPr>
      <w:r w:rsidRPr="00262765">
        <w:t xml:space="preserve">Approval of the application is necessary for the service, accommodation, convenience, or safety of the public as required by TWC § 13.246(b) and 16 TAC § 24.102(c). </w:t>
      </w:r>
    </w:p>
    <w:p w:rsidR="00182AE8" w:rsidRPr="00262765" w:rsidRDefault="00182AE8" w:rsidP="006F61A1">
      <w:pPr>
        <w:pStyle w:val="COLNumbered"/>
        <w:rPr>
          <w:b/>
        </w:rPr>
      </w:pPr>
      <w:r w:rsidRPr="00262765">
        <w:t>Under TWC § 13.257(r) and 16 TAC § 24.106(f), Zipp Road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EE5DDA" w:rsidRPr="00EE5DDA" w:rsidRDefault="00182AE8" w:rsidP="006F61A1">
      <w:pPr>
        <w:pStyle w:val="COLNumbered"/>
      </w:pPr>
      <w:r w:rsidRPr="00262765">
        <w:t xml:space="preserve">The requirements for informal disposition </w:t>
      </w:r>
      <w:r w:rsidR="00312F02">
        <w:t>in</w:t>
      </w:r>
      <w:r w:rsidRPr="00262765">
        <w:t xml:space="preserve"> 16 TAC § 22.35 have been met in this proceeding</w:t>
      </w:r>
      <w:r>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182AE8" w:rsidRPr="006F61A1" w:rsidRDefault="00D053CA" w:rsidP="006F61A1">
      <w:pPr>
        <w:pStyle w:val="OrderingParagraph"/>
      </w:pPr>
      <w:r>
        <w:t xml:space="preserve">The </w:t>
      </w:r>
      <w:r w:rsidR="00182AE8" w:rsidRPr="006F61A1">
        <w:t xml:space="preserve">application is approved. </w:t>
      </w:r>
    </w:p>
    <w:p w:rsidR="00182AE8" w:rsidRDefault="00CF13FB" w:rsidP="006F61A1">
      <w:pPr>
        <w:pStyle w:val="OrderingParagraph"/>
      </w:pPr>
      <w:r w:rsidRPr="00C306BD">
        <w:t xml:space="preserve">Consistent with this </w:t>
      </w:r>
      <w:r>
        <w:t>Notice</w:t>
      </w:r>
      <w:r w:rsidRPr="00C306BD">
        <w:t xml:space="preserve">, </w:t>
      </w:r>
      <w:r>
        <w:t>Zipp Road</w:t>
      </w:r>
      <w:r w:rsidRPr="00C306BD">
        <w:t xml:space="preserve"> is granted CCN No. </w:t>
      </w:r>
      <w:r>
        <w:t>21098</w:t>
      </w:r>
      <w:r w:rsidRPr="00C306BD">
        <w:t xml:space="preserve"> in </w:t>
      </w:r>
      <w:r>
        <w:t>Guadalupe</w:t>
      </w:r>
      <w:r w:rsidRPr="00C306BD">
        <w:t xml:space="preserve"> County</w:t>
      </w:r>
      <w:r>
        <w:t>.</w:t>
      </w:r>
    </w:p>
    <w:p w:rsidR="00CF13FB" w:rsidRPr="006F61A1" w:rsidRDefault="00CF13FB" w:rsidP="006F61A1">
      <w:pPr>
        <w:pStyle w:val="OrderingParagraph"/>
      </w:pPr>
      <w:r>
        <w:t>Zipp Road</w:t>
      </w:r>
      <w:r w:rsidRPr="00C306BD">
        <w:t xml:space="preserve"> shall serve every customer and applicant for service within the areas certified under CCN No. </w:t>
      </w:r>
      <w:r>
        <w:t>21098</w:t>
      </w:r>
      <w:r w:rsidRPr="00C306BD">
        <w:t>, and such service shall be continuous and adequate</w:t>
      </w:r>
      <w:r>
        <w:t>.</w:t>
      </w:r>
    </w:p>
    <w:p w:rsidR="00182AE8" w:rsidRPr="006F61A1" w:rsidRDefault="00182AE8" w:rsidP="006F61A1">
      <w:pPr>
        <w:pStyle w:val="OrderingParagraph"/>
      </w:pPr>
      <w:r w:rsidRPr="006F61A1">
        <w:lastRenderedPageBreak/>
        <w:t>Zipp Road shall comply with the recording requirements in TWC § 13.257(r) for the area in Guadalupe County affected by the application and submit to the Commission evidence of the recording no later than 31 days after receipt of this Notice.</w:t>
      </w:r>
    </w:p>
    <w:p w:rsidR="00A035EA" w:rsidRPr="006F61A1" w:rsidRDefault="00182AE8" w:rsidP="006F61A1">
      <w:pPr>
        <w:pStyle w:val="OrderingParagraph"/>
      </w:pPr>
      <w:r w:rsidRPr="006F61A1">
        <w:t>All other motions, requests for entry of specific findings of fact and conclusions of law, and any other requests for general or specific relief, if not expressly granted herein, are denied.</w:t>
      </w:r>
    </w:p>
    <w:p w:rsidR="00160DCD" w:rsidRDefault="00160DCD" w:rsidP="00433B5E"/>
    <w:p w:rsidR="00160DCD" w:rsidRDefault="00160DCD" w:rsidP="00160DCD">
      <w:pPr>
        <w:pStyle w:val="Dateline"/>
      </w:pPr>
      <w:r>
        <w:t xml:space="preserve">Signed at Austin, Texas the ______ day of </w:t>
      </w:r>
      <w:r w:rsidR="00312F02">
        <w:t>February</w:t>
      </w:r>
      <w:r>
        <w:t xml:space="preserve"> 201</w:t>
      </w:r>
      <w:r w:rsidR="00182AE8">
        <w:t>7</w:t>
      </w:r>
      <w:r w:rsidR="008D1724">
        <w:t>.</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160DCD">
      <w:pPr>
        <w:pStyle w:val="Signatures"/>
      </w:pPr>
      <w:r w:rsidRPr="00160DCD">
        <w:t>_______________________________________</w:t>
      </w:r>
    </w:p>
    <w:p w:rsidR="00160DCD" w:rsidRPr="00160DCD" w:rsidRDefault="00182AE8" w:rsidP="00160DCD">
      <w:pPr>
        <w:pStyle w:val="Signatures"/>
      </w:pPr>
      <w:r>
        <w:t>JEFFREY J. HUHN</w:t>
      </w:r>
    </w:p>
    <w:p w:rsidR="00160DCD" w:rsidRPr="00160DCD" w:rsidRDefault="00182AE8" w:rsidP="00160DCD">
      <w:pPr>
        <w:pStyle w:val="Signatures"/>
      </w:pPr>
      <w:r>
        <w:t>ADMINISTRATIVE LAW JUDGE</w:t>
      </w:r>
    </w:p>
    <w:p w:rsidR="00160DCD" w:rsidRDefault="00160DCD" w:rsidP="00160DCD"/>
    <w:p w:rsidR="00160DCD" w:rsidRDefault="00160DCD" w:rsidP="00160DCD"/>
    <w:p w:rsidR="00FE4318" w:rsidRDefault="00FE4318" w:rsidP="0062202F">
      <w:pPr>
        <w:pStyle w:val="EndMatter"/>
      </w:pPr>
      <w:r>
        <w:t>W2013</w:t>
      </w:r>
    </w:p>
    <w:p w:rsidR="00160DCD" w:rsidRDefault="00312F02" w:rsidP="0062202F">
      <w:pPr>
        <w:pStyle w:val="EndMatter"/>
      </w:pPr>
      <w:r>
        <w:fldChar w:fldCharType="begin"/>
      </w:r>
      <w:r>
        <w:instrText xml:space="preserve"> FILENAME  \* Lower \p  \* MERGEFORMAT </w:instrText>
      </w:r>
      <w:r>
        <w:fldChar w:fldCharType="separate"/>
      </w:r>
      <w:r w:rsidR="00206278">
        <w:rPr>
          <w:noProof/>
        </w:rPr>
        <w:t>q:\cadm\docket management\water\ccn\45xxx\45272-noa.docx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359" w:rsidRDefault="00BA1359" w:rsidP="00D03394">
      <w:r>
        <w:separator/>
      </w:r>
    </w:p>
  </w:endnote>
  <w:endnote w:type="continuationSeparator" w:id="0">
    <w:p w:rsidR="00BA1359" w:rsidRDefault="00BA135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359" w:rsidRDefault="00BA1359" w:rsidP="00D03394">
      <w:r>
        <w:separator/>
      </w:r>
    </w:p>
  </w:footnote>
  <w:footnote w:type="continuationSeparator" w:id="0">
    <w:p w:rsidR="00BA1359" w:rsidRDefault="00BA1359"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182AE8">
      <w:t>45272</w:t>
    </w:r>
    <w:r>
      <w:tab/>
    </w:r>
    <w:r w:rsidR="00182AE8">
      <w:t>Notice of Approval</w:t>
    </w:r>
    <w:r>
      <w:tab/>
      <w:t xml:space="preserve">Page </w:t>
    </w:r>
    <w:r>
      <w:fldChar w:fldCharType="begin"/>
    </w:r>
    <w:r>
      <w:instrText xml:space="preserve"> PAGE   \* MERGEFORMAT </w:instrText>
    </w:r>
    <w:r>
      <w:fldChar w:fldCharType="separate"/>
    </w:r>
    <w:r w:rsidR="00312F02">
      <w:rPr>
        <w:noProof/>
      </w:rPr>
      <w:t>4</w:t>
    </w:r>
    <w:r>
      <w:fldChar w:fldCharType="end"/>
    </w:r>
    <w:r>
      <w:t xml:space="preserve"> of </w:t>
    </w:r>
    <w:r w:rsidR="00312F02">
      <w:fldChar w:fldCharType="begin"/>
    </w:r>
    <w:r w:rsidR="00312F02">
      <w:instrText xml:space="preserve"> NUMPAGES   \* MERGEFORMAT </w:instrText>
    </w:r>
    <w:r w:rsidR="00312F02">
      <w:fldChar w:fldCharType="separate"/>
    </w:r>
    <w:r w:rsidR="00312F02">
      <w:rPr>
        <w:noProof/>
      </w:rPr>
      <w:t>4</w:t>
    </w:r>
    <w:r w:rsidR="00312F02">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918AFB32"/>
    <w:lvl w:ilvl="0">
      <w:start w:val="1"/>
      <w:numFmt w:val="decimal"/>
      <w:pStyle w:val="FOFNumbered"/>
      <w:lvlText w:val="%1."/>
      <w:lvlJc w:val="left"/>
      <w:pPr>
        <w:tabs>
          <w:tab w:val="num" w:pos="720"/>
        </w:tabs>
        <w:ind w:left="720" w:hanging="720"/>
      </w:pPr>
      <w:rPr>
        <w:b w:val="0"/>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5B927558"/>
    <w:lvl w:ilvl="0" w:tplc="49F46858">
      <w:start w:val="1"/>
      <w:numFmt w:val="decimal"/>
      <w:pStyle w:val="COLNumbered"/>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11"/>
  </w:num>
  <w:num w:numId="5">
    <w:abstractNumId w:val="4"/>
  </w:num>
  <w:num w:numId="6">
    <w:abstractNumId w:val="8"/>
  </w:num>
  <w:num w:numId="7">
    <w:abstractNumId w:val="10"/>
  </w:num>
  <w:num w:numId="8">
    <w:abstractNumId w:val="3"/>
  </w:num>
  <w:num w:numId="9">
    <w:abstractNumId w:val="0"/>
  </w:num>
  <w:num w:numId="10">
    <w:abstractNumId w:val="7"/>
  </w:num>
  <w:num w:numId="11">
    <w:abstractNumId w:val="9"/>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359"/>
    <w:rsid w:val="00072582"/>
    <w:rsid w:val="000A3A53"/>
    <w:rsid w:val="000E5DBE"/>
    <w:rsid w:val="001169CA"/>
    <w:rsid w:val="00160DCD"/>
    <w:rsid w:val="00182AE8"/>
    <w:rsid w:val="001D4F4B"/>
    <w:rsid w:val="001E360C"/>
    <w:rsid w:val="00206278"/>
    <w:rsid w:val="00266F9F"/>
    <w:rsid w:val="002F774D"/>
    <w:rsid w:val="00312838"/>
    <w:rsid w:val="00312F02"/>
    <w:rsid w:val="00433B5E"/>
    <w:rsid w:val="004E082A"/>
    <w:rsid w:val="004E4AD0"/>
    <w:rsid w:val="005C3512"/>
    <w:rsid w:val="006116E1"/>
    <w:rsid w:val="0062202F"/>
    <w:rsid w:val="00677B5E"/>
    <w:rsid w:val="006F61A1"/>
    <w:rsid w:val="007572FC"/>
    <w:rsid w:val="007D5D80"/>
    <w:rsid w:val="0080046C"/>
    <w:rsid w:val="008738BF"/>
    <w:rsid w:val="008D1724"/>
    <w:rsid w:val="009727E0"/>
    <w:rsid w:val="009C1919"/>
    <w:rsid w:val="00A035EA"/>
    <w:rsid w:val="00A40798"/>
    <w:rsid w:val="00B22348"/>
    <w:rsid w:val="00B71CA8"/>
    <w:rsid w:val="00BA1359"/>
    <w:rsid w:val="00C000E0"/>
    <w:rsid w:val="00C54659"/>
    <w:rsid w:val="00C5778D"/>
    <w:rsid w:val="00CF13FB"/>
    <w:rsid w:val="00D03394"/>
    <w:rsid w:val="00D053CA"/>
    <w:rsid w:val="00D1503F"/>
    <w:rsid w:val="00D451DC"/>
    <w:rsid w:val="00D706B4"/>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374C8B01-F893-46D4-B155-EBA3C4BA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ignature">
    <w:name w:val="Signature"/>
    <w:basedOn w:val="Normal"/>
    <w:link w:val="SignatureChar"/>
    <w:rsid w:val="00182AE8"/>
    <w:pPr>
      <w:ind w:left="4320"/>
      <w:jc w:val="both"/>
    </w:pPr>
    <w:rPr>
      <w:rFonts w:eastAsia="Times New Roman"/>
      <w:color w:val="000000"/>
      <w:szCs w:val="20"/>
    </w:rPr>
  </w:style>
  <w:style w:type="character" w:customStyle="1" w:styleId="SignatureChar">
    <w:name w:val="Signature Char"/>
    <w:basedOn w:val="DefaultParagraphFont"/>
    <w:link w:val="Signature"/>
    <w:rsid w:val="00182AE8"/>
    <w:rPr>
      <w:rFonts w:eastAsia="Times New Roman"/>
      <w:color w:val="000000"/>
      <w:szCs w:val="20"/>
    </w:rPr>
  </w:style>
  <w:style w:type="paragraph" w:styleId="Title">
    <w:name w:val="Title"/>
    <w:basedOn w:val="Normal"/>
    <w:next w:val="Normal"/>
    <w:link w:val="TitleChar"/>
    <w:uiPriority w:val="10"/>
    <w:qFormat/>
    <w:rsid w:val="00182A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AE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302</TotalTime>
  <Pages>4</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8</cp:revision>
  <cp:lastPrinted>2016-02-12T20:22:00Z</cp:lastPrinted>
  <dcterms:created xsi:type="dcterms:W3CDTF">2017-01-25T17:21:00Z</dcterms:created>
  <dcterms:modified xsi:type="dcterms:W3CDTF">2017-02-06T21:50:00Z</dcterms:modified>
</cp:coreProperties>
</file>