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lastRenderedPageBreak/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  <w:t xml:space="preserve">Irene Montelongo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D71398">
        <w:rPr>
          <w:b/>
          <w:szCs w:val="24"/>
        </w:rPr>
        <w:t>February 11, 2016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D52BEA">
        <w:rPr>
          <w:b/>
          <w:bCs/>
        </w:rPr>
        <w:t xml:space="preserve">PUC Docket No. </w:t>
      </w:r>
      <w:r w:rsidR="00D71398">
        <w:rPr>
          <w:b/>
          <w:bCs/>
        </w:rPr>
        <w:t>43078</w:t>
      </w:r>
    </w:p>
    <w:p w:rsidR="00D52BEA" w:rsidRPr="00D52BEA" w:rsidRDefault="00D52BEA" w:rsidP="00D52BEA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bCs/>
          <w:i/>
        </w:rPr>
      </w:pPr>
      <w:r w:rsidRPr="00D52BEA">
        <w:rPr>
          <w:b/>
          <w:bCs/>
        </w:rPr>
        <w:t>SOAH Docket No. 473-15-</w:t>
      </w:r>
      <w:r w:rsidR="00D71398">
        <w:rPr>
          <w:b/>
          <w:bCs/>
        </w:rPr>
        <w:t>3742</w:t>
      </w:r>
      <w:r w:rsidR="00D322D6">
        <w:rPr>
          <w:b/>
          <w:bCs/>
        </w:rPr>
        <w:t>.WS</w:t>
      </w:r>
      <w:r w:rsidRPr="00D52BEA">
        <w:rPr>
          <w:b/>
          <w:bCs/>
        </w:rPr>
        <w:t xml:space="preserve"> – </w:t>
      </w:r>
      <w:r w:rsidRPr="00D52BEA">
        <w:rPr>
          <w:bCs/>
          <w:i/>
        </w:rPr>
        <w:t xml:space="preserve">Application of </w:t>
      </w:r>
      <w:r w:rsidR="00D71398">
        <w:rPr>
          <w:bCs/>
          <w:i/>
        </w:rPr>
        <w:t>Fremont Water Company for a Water Rate/Tariff Change in Kerr County</w:t>
      </w:r>
      <w:r w:rsidR="00D322D6">
        <w:rPr>
          <w:bCs/>
          <w:i/>
        </w:rPr>
        <w:t xml:space="preserve"> (379</w:t>
      </w:r>
      <w:r w:rsidR="00D71398">
        <w:rPr>
          <w:bCs/>
          <w:i/>
        </w:rPr>
        <w:t>93</w:t>
      </w:r>
      <w:r w:rsidR="00D322D6">
        <w:rPr>
          <w:bCs/>
          <w:i/>
        </w:rPr>
        <w:t>-C)</w:t>
      </w:r>
    </w:p>
    <w:p w:rsidR="00D52BEA" w:rsidRPr="00D52BEA" w:rsidRDefault="00D52BEA" w:rsidP="00D52BEA">
      <w:pPr>
        <w:spacing w:before="120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D71398">
        <w:rPr>
          <w:szCs w:val="24"/>
        </w:rPr>
        <w:t xml:space="preserve">January </w:t>
      </w:r>
      <w:r w:rsidR="008A0763">
        <w:rPr>
          <w:szCs w:val="24"/>
        </w:rPr>
        <w:t>4</w:t>
      </w:r>
      <w:bookmarkStart w:id="0" w:name="_GoBack"/>
      <w:bookmarkEnd w:id="0"/>
      <w:r w:rsidR="00D71398">
        <w:rPr>
          <w:szCs w:val="24"/>
        </w:rPr>
        <w:t>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21DB0">
        <w:rPr>
          <w:szCs w:val="24"/>
        </w:rPr>
        <w:t>Thursday</w:t>
      </w:r>
      <w:r w:rsidRPr="00D52BEA">
        <w:rPr>
          <w:szCs w:val="24"/>
        </w:rPr>
        <w:t xml:space="preserve">, </w:t>
      </w:r>
      <w:r w:rsidR="00D71398">
        <w:rPr>
          <w:szCs w:val="24"/>
        </w:rPr>
        <w:t>February 11, 2016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321DB0">
        <w:rPr>
          <w:szCs w:val="24"/>
        </w:rPr>
        <w:t>Wednesday</w:t>
      </w:r>
      <w:r w:rsidRPr="00D52BEA">
        <w:rPr>
          <w:szCs w:val="24"/>
        </w:rPr>
        <w:t xml:space="preserve">, </w:t>
      </w:r>
      <w:r w:rsidR="00D71398">
        <w:rPr>
          <w:szCs w:val="24"/>
        </w:rPr>
        <w:t>February 3, 2016</w:t>
      </w:r>
      <w:r w:rsidRPr="00D52BEA">
        <w:rPr>
          <w:szCs w:val="24"/>
        </w:rPr>
        <w:t>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On </w:t>
      </w:r>
      <w:r w:rsidR="00D71398">
        <w:rPr>
          <w:szCs w:val="24"/>
        </w:rPr>
        <w:t>May 7, 2015</w:t>
      </w:r>
      <w:r w:rsidRPr="00D52BEA">
        <w:rPr>
          <w:szCs w:val="24"/>
        </w:rPr>
        <w:t>, this proceeding was referred to the State Office of Administrative Hearings.  Subsequently, the docket was returned to the Commission and the Docket Management Section prepared this Proposed Order.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lastRenderedPageBreak/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D71398">
        <w:rPr>
          <w:noProof/>
          <w:sz w:val="16"/>
          <w:szCs w:val="16"/>
        </w:rPr>
        <w:t>q:\cadm\orders\soahsettled\43000\43078pomemo.docx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8pt;height:12pt" o:ole="" fillcolor="window">
          <v:imagedata r:id="rId1" o:title=""/>
        </v:shape>
        <o:OLEObject Type="Embed" ProgID="MSDraw" ShapeID="_x0000_i1025" DrawAspect="Content" ObjectID="_151342523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54249"/>
    <w:rsid w:val="00081D53"/>
    <w:rsid w:val="000A4384"/>
    <w:rsid w:val="0013547E"/>
    <w:rsid w:val="001C60C2"/>
    <w:rsid w:val="001E3DD4"/>
    <w:rsid w:val="0025609C"/>
    <w:rsid w:val="00266D3A"/>
    <w:rsid w:val="00321DB0"/>
    <w:rsid w:val="00333DA2"/>
    <w:rsid w:val="00355A9D"/>
    <w:rsid w:val="003B52A7"/>
    <w:rsid w:val="003C1C7E"/>
    <w:rsid w:val="003F4C88"/>
    <w:rsid w:val="003F6056"/>
    <w:rsid w:val="0040695F"/>
    <w:rsid w:val="00467443"/>
    <w:rsid w:val="004F132B"/>
    <w:rsid w:val="00525BC2"/>
    <w:rsid w:val="00540203"/>
    <w:rsid w:val="0057420A"/>
    <w:rsid w:val="006856A5"/>
    <w:rsid w:val="007821E8"/>
    <w:rsid w:val="00783E18"/>
    <w:rsid w:val="00787F8C"/>
    <w:rsid w:val="007F3254"/>
    <w:rsid w:val="008143E2"/>
    <w:rsid w:val="008348B5"/>
    <w:rsid w:val="008732BB"/>
    <w:rsid w:val="00873F23"/>
    <w:rsid w:val="00890720"/>
    <w:rsid w:val="008A0763"/>
    <w:rsid w:val="008C7E5D"/>
    <w:rsid w:val="008E2B50"/>
    <w:rsid w:val="009B073B"/>
    <w:rsid w:val="009E3AC7"/>
    <w:rsid w:val="00A12349"/>
    <w:rsid w:val="00AC26D9"/>
    <w:rsid w:val="00B36316"/>
    <w:rsid w:val="00B64604"/>
    <w:rsid w:val="00B80401"/>
    <w:rsid w:val="00C3714F"/>
    <w:rsid w:val="00C37D67"/>
    <w:rsid w:val="00C6276B"/>
    <w:rsid w:val="00C71532"/>
    <w:rsid w:val="00C93E4A"/>
    <w:rsid w:val="00CA77FF"/>
    <w:rsid w:val="00CB24AC"/>
    <w:rsid w:val="00CE2889"/>
    <w:rsid w:val="00D239E0"/>
    <w:rsid w:val="00D322D6"/>
    <w:rsid w:val="00D52BEA"/>
    <w:rsid w:val="00D71398"/>
    <w:rsid w:val="00D90769"/>
    <w:rsid w:val="00D96923"/>
    <w:rsid w:val="00DC43CA"/>
    <w:rsid w:val="00DE78BA"/>
    <w:rsid w:val="00E83210"/>
    <w:rsid w:val="00EA3A3B"/>
    <w:rsid w:val="00F205E0"/>
    <w:rsid w:val="00F601E8"/>
    <w:rsid w:val="00F603CB"/>
    <w:rsid w:val="00F72522"/>
    <w:rsid w:val="00F8405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15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4</cp:revision>
  <cp:lastPrinted>2016-01-04T20:56:00Z</cp:lastPrinted>
  <dcterms:created xsi:type="dcterms:W3CDTF">2015-12-29T16:22:00Z</dcterms:created>
  <dcterms:modified xsi:type="dcterms:W3CDTF">2016-01-04T21:07:00Z</dcterms:modified>
</cp:coreProperties>
</file>